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5E5CE" w14:textId="11BCBB75" w:rsidR="00352E17" w:rsidRDefault="00293EB0" w:rsidP="00293EB0">
      <w:pPr>
        <w:tabs>
          <w:tab w:val="center" w:pos="5993"/>
        </w:tabs>
        <w:spacing w:after="0"/>
        <w:jc w:val="center"/>
      </w:pPr>
      <w:r>
        <w:rPr>
          <w:noProof/>
        </w:rPr>
        <w:drawing>
          <wp:inline distT="0" distB="0" distL="0" distR="0" wp14:anchorId="7EE24566" wp14:editId="498D45E0">
            <wp:extent cx="1190625" cy="1190625"/>
            <wp:effectExtent l="0" t="0" r="0" b="0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DF271" w14:textId="77777777" w:rsidR="00352E17" w:rsidRDefault="00293EB0">
      <w:pPr>
        <w:spacing w:after="138"/>
      </w:pPr>
      <w:r>
        <w:rPr>
          <w:rFonts w:ascii="Trebuchet MS" w:eastAsia="Trebuchet MS" w:hAnsi="Trebuchet MS" w:cs="Trebuchet MS"/>
          <w:b/>
          <w:i/>
          <w:sz w:val="24"/>
        </w:rPr>
        <w:t xml:space="preserve"> </w:t>
      </w:r>
    </w:p>
    <w:p w14:paraId="4A3AB463" w14:textId="77777777" w:rsidR="00352E17" w:rsidRDefault="00293EB0">
      <w:pPr>
        <w:spacing w:after="161" w:line="256" w:lineRule="auto"/>
        <w:ind w:left="8253"/>
        <w:jc w:val="right"/>
      </w:pPr>
      <w:r>
        <w:rPr>
          <w:rFonts w:ascii="Trebuchet MS" w:eastAsia="Trebuchet MS" w:hAnsi="Trebuchet MS" w:cs="Trebuchet MS"/>
          <w:b/>
          <w:u w:val="single" w:color="000000"/>
        </w:rPr>
        <w:t>FOR IMMEDIATE RELEASE</w:t>
      </w:r>
      <w:r>
        <w:rPr>
          <w:rFonts w:ascii="Trebuchet MS" w:eastAsia="Trebuchet MS" w:hAnsi="Trebuchet MS" w:cs="Trebuchet MS"/>
          <w:b/>
        </w:rPr>
        <w:t xml:space="preserve">  </w:t>
      </w:r>
    </w:p>
    <w:p w14:paraId="492723EA" w14:textId="6128C330" w:rsidR="00352E17" w:rsidRDefault="00293EB0">
      <w:pPr>
        <w:spacing w:after="155"/>
        <w:ind w:right="66"/>
        <w:jc w:val="center"/>
      </w:pPr>
      <w:r>
        <w:rPr>
          <w:rFonts w:ascii="Trebuchet MS" w:eastAsia="Trebuchet MS" w:hAnsi="Trebuchet MS" w:cs="Trebuchet MS"/>
          <w:b/>
        </w:rPr>
        <w:t>WARRICK HUMANE SOCIETY PRESENTS “</w:t>
      </w:r>
      <w:r w:rsidR="00423018">
        <w:rPr>
          <w:rFonts w:ascii="Trebuchet MS" w:eastAsia="Trebuchet MS" w:hAnsi="Trebuchet MS" w:cs="Trebuchet MS"/>
          <w:b/>
        </w:rPr>
        <w:t>FALL IN LOVE WITH ADOPTION</w:t>
      </w:r>
      <w:r>
        <w:rPr>
          <w:rFonts w:ascii="Trebuchet MS" w:eastAsia="Trebuchet MS" w:hAnsi="Trebuchet MS" w:cs="Trebuchet MS"/>
          <w:b/>
        </w:rPr>
        <w:t>”</w:t>
      </w:r>
      <w:r w:rsidR="00423018">
        <w:rPr>
          <w:rFonts w:ascii="Trebuchet MS" w:eastAsia="Trebuchet MS" w:hAnsi="Trebuchet MS" w:cs="Trebuchet MS"/>
          <w:b/>
        </w:rPr>
        <w:t xml:space="preserve"> EVENT</w:t>
      </w:r>
      <w:r>
        <w:rPr>
          <w:rFonts w:ascii="Trebuchet MS" w:eastAsia="Trebuchet MS" w:hAnsi="Trebuchet MS" w:cs="Trebuchet MS"/>
          <w:b/>
        </w:rPr>
        <w:t xml:space="preserve">  </w:t>
      </w:r>
    </w:p>
    <w:p w14:paraId="7D999BB3" w14:textId="13C81E2B" w:rsidR="00352E17" w:rsidRDefault="00293EB0">
      <w:pPr>
        <w:spacing w:after="158"/>
        <w:ind w:left="-5" w:hanging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Newburgh, IN – </w:t>
      </w:r>
      <w:r w:rsidR="00423018">
        <w:rPr>
          <w:rFonts w:ascii="Trebuchet MS" w:eastAsia="Trebuchet MS" w:hAnsi="Trebuchet MS" w:cs="Trebuchet MS"/>
        </w:rPr>
        <w:t>October 5</w:t>
      </w:r>
      <w:r>
        <w:rPr>
          <w:rFonts w:ascii="Trebuchet MS" w:eastAsia="Trebuchet MS" w:hAnsi="Trebuchet MS" w:cs="Trebuchet MS"/>
        </w:rPr>
        <w:t>, 202</w:t>
      </w:r>
      <w:r w:rsidR="00423018">
        <w:rPr>
          <w:rFonts w:ascii="Trebuchet MS" w:eastAsia="Trebuchet MS" w:hAnsi="Trebuchet MS" w:cs="Trebuchet MS"/>
        </w:rPr>
        <w:t>3</w:t>
      </w:r>
    </w:p>
    <w:p w14:paraId="7048116E" w14:textId="4E2B135F" w:rsidR="00166DCF" w:rsidRDefault="00423018" w:rsidP="00166DCF">
      <w:pPr>
        <w:spacing w:after="158"/>
        <w:ind w:left="-5" w:hanging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Fall Break is right around the corner for both EVSC and Warrick County</w:t>
      </w:r>
      <w:r w:rsidR="00166DCF">
        <w:rPr>
          <w:rFonts w:ascii="Trebuchet MS" w:eastAsia="Trebuchet MS" w:hAnsi="Trebuchet MS" w:cs="Trebuchet MS"/>
        </w:rPr>
        <w:t>, so what better time to try fostering! Give a WHS pup a break for a week! I</w:t>
      </w:r>
      <w:r w:rsidR="00293EB0">
        <w:rPr>
          <w:rFonts w:ascii="Trebuchet MS" w:eastAsia="Trebuchet MS" w:hAnsi="Trebuchet MS" w:cs="Trebuchet MS"/>
        </w:rPr>
        <w:t>f i</w:t>
      </w:r>
      <w:r w:rsidR="00166DCF">
        <w:rPr>
          <w:rFonts w:ascii="Trebuchet MS" w:eastAsia="Trebuchet MS" w:hAnsi="Trebuchet MS" w:cs="Trebuchet MS"/>
        </w:rPr>
        <w:t>nterested in becoming a foster, check out the details below:</w:t>
      </w:r>
    </w:p>
    <w:p w14:paraId="34169CEF" w14:textId="7E325D20" w:rsidR="00166DCF" w:rsidRPr="00293EB0" w:rsidRDefault="00166DCF" w:rsidP="00166DCF">
      <w:pPr>
        <w:numPr>
          <w:ilvl w:val="0"/>
          <w:numId w:val="1"/>
        </w:numPr>
        <w:spacing w:after="1" w:line="360" w:lineRule="auto"/>
        <w:ind w:right="32" w:hanging="360"/>
      </w:pPr>
      <w:r>
        <w:rPr>
          <w:rFonts w:ascii="Trebuchet MS" w:eastAsia="Trebuchet MS" w:hAnsi="Trebuchet MS" w:cs="Trebuchet MS"/>
          <w:color w:val="050505"/>
        </w:rPr>
        <w:t xml:space="preserve">Fill Out an Adoption Application on the WHS website, and in the Name field, put </w:t>
      </w:r>
      <w:r>
        <w:rPr>
          <w:rFonts w:ascii="Trebuchet MS" w:eastAsia="Trebuchet MS" w:hAnsi="Trebuchet MS" w:cs="Trebuchet MS"/>
          <w:color w:val="050505"/>
        </w:rPr>
        <w:t>FALL In Love</w:t>
      </w:r>
      <w:r>
        <w:rPr>
          <w:rFonts w:ascii="Trebuchet MS" w:eastAsia="Trebuchet MS" w:hAnsi="Trebuchet MS" w:cs="Trebuchet MS"/>
          <w:color w:val="050505"/>
        </w:rPr>
        <w:t xml:space="preserve">: </w:t>
      </w:r>
      <w:hyperlink r:id="rId6">
        <w:r>
          <w:rPr>
            <w:rFonts w:ascii="Trebuchet MS" w:eastAsia="Trebuchet MS" w:hAnsi="Trebuchet MS" w:cs="Trebuchet MS"/>
            <w:color w:val="050505"/>
          </w:rPr>
          <w:t xml:space="preserve"> </w:t>
        </w:r>
      </w:hyperlink>
      <w:hyperlink r:id="rId7">
        <w:r>
          <w:rPr>
            <w:rFonts w:ascii="Trebuchet MS" w:eastAsia="Trebuchet MS" w:hAnsi="Trebuchet MS" w:cs="Trebuchet MS"/>
            <w:color w:val="0563C1"/>
            <w:u w:val="single" w:color="0563C1"/>
          </w:rPr>
          <w:t>https://warrickhumanesociety.org/adoption</w:t>
        </w:r>
      </w:hyperlink>
      <w:hyperlink r:id="rId8">
        <w:r>
          <w:rPr>
            <w:rFonts w:ascii="Trebuchet MS" w:eastAsia="Trebuchet MS" w:hAnsi="Trebuchet MS" w:cs="Trebuchet MS"/>
            <w:color w:val="0563C1"/>
            <w:u w:val="single" w:color="0563C1"/>
          </w:rPr>
          <w:t>-</w:t>
        </w:r>
      </w:hyperlink>
      <w:hyperlink r:id="rId9">
        <w:r>
          <w:rPr>
            <w:rFonts w:ascii="Trebuchet MS" w:eastAsia="Trebuchet MS" w:hAnsi="Trebuchet MS" w:cs="Trebuchet MS"/>
            <w:color w:val="0563C1"/>
            <w:u w:val="single" w:color="0563C1"/>
          </w:rPr>
          <w:t>info/</w:t>
        </w:r>
      </w:hyperlink>
      <w:hyperlink r:id="rId10">
        <w:r>
          <w:rPr>
            <w:rFonts w:ascii="Trebuchet MS" w:eastAsia="Trebuchet MS" w:hAnsi="Trebuchet MS" w:cs="Trebuchet MS"/>
            <w:color w:val="050505"/>
          </w:rPr>
          <w:t xml:space="preserve"> </w:t>
        </w:r>
      </w:hyperlink>
      <w:r>
        <w:rPr>
          <w:rFonts w:ascii="Trebuchet MS" w:eastAsia="Trebuchet MS" w:hAnsi="Trebuchet MS" w:cs="Trebuchet MS"/>
          <w:color w:val="050505"/>
        </w:rPr>
        <w:t xml:space="preserve">OR stop by the shelter, find a furry friend, and sign up to foster. </w:t>
      </w:r>
      <w:r w:rsidR="00293EB0">
        <w:rPr>
          <w:rFonts w:ascii="Trebuchet MS" w:eastAsia="Trebuchet MS" w:hAnsi="Trebuchet MS" w:cs="Trebuchet MS"/>
          <w:color w:val="050505"/>
        </w:rPr>
        <w:t xml:space="preserve">If you fill out an online application, a WHS employee will be in contact to set up a time for you to visit the shelter and pick your foster. </w:t>
      </w:r>
    </w:p>
    <w:p w14:paraId="129EE201" w14:textId="67DB56F7" w:rsidR="00293EB0" w:rsidRPr="00166DCF" w:rsidRDefault="00293EB0" w:rsidP="00166DCF">
      <w:pPr>
        <w:numPr>
          <w:ilvl w:val="0"/>
          <w:numId w:val="1"/>
        </w:numPr>
        <w:spacing w:after="1" w:line="360" w:lineRule="auto"/>
        <w:ind w:right="32" w:hanging="360"/>
      </w:pPr>
      <w:r>
        <w:rPr>
          <w:rFonts w:ascii="Trebuchet MS" w:eastAsia="Trebuchet MS" w:hAnsi="Trebuchet MS" w:cs="Trebuchet MS"/>
          <w:color w:val="050505"/>
        </w:rPr>
        <w:t>All other pets in the home must be current on vaccinations and heartworm prevention for the safety of our shelter pets.</w:t>
      </w:r>
    </w:p>
    <w:p w14:paraId="6161B69F" w14:textId="183CEA86" w:rsidR="00166DCF" w:rsidRPr="00166DCF" w:rsidRDefault="00166DCF" w:rsidP="00166DCF">
      <w:pPr>
        <w:numPr>
          <w:ilvl w:val="0"/>
          <w:numId w:val="1"/>
        </w:numPr>
        <w:spacing w:after="1" w:line="360" w:lineRule="auto"/>
        <w:ind w:right="32" w:hanging="360"/>
      </w:pPr>
      <w:r>
        <w:rPr>
          <w:rFonts w:ascii="Trebuchet MS" w:eastAsia="Trebuchet MS" w:hAnsi="Trebuchet MS" w:cs="Trebuchet MS"/>
          <w:color w:val="050505"/>
        </w:rPr>
        <w:t>This event will begin on October 7, 2023 and run until October 15, 2023. You are welcome to foster for that entire time or even just for a few days.</w:t>
      </w:r>
    </w:p>
    <w:p w14:paraId="089481F0" w14:textId="77777777" w:rsidR="00166DCF" w:rsidRPr="00166DCF" w:rsidRDefault="00166DCF" w:rsidP="00166DCF">
      <w:pPr>
        <w:numPr>
          <w:ilvl w:val="0"/>
          <w:numId w:val="1"/>
        </w:numPr>
        <w:spacing w:after="1" w:line="360" w:lineRule="auto"/>
        <w:ind w:right="32" w:hanging="360"/>
      </w:pPr>
      <w:r>
        <w:rPr>
          <w:rFonts w:ascii="Trebuchet MS" w:eastAsia="Trebuchet MS" w:hAnsi="Trebuchet MS" w:cs="Trebuchet MS"/>
          <w:color w:val="050505"/>
        </w:rPr>
        <w:t xml:space="preserve">Dogs 3 months of age and older are available for this event. </w:t>
      </w:r>
    </w:p>
    <w:p w14:paraId="52529C42" w14:textId="32FAE3CB" w:rsidR="00166DCF" w:rsidRDefault="00166DCF" w:rsidP="00166DCF">
      <w:pPr>
        <w:numPr>
          <w:ilvl w:val="0"/>
          <w:numId w:val="1"/>
        </w:numPr>
        <w:spacing w:after="1" w:line="360" w:lineRule="auto"/>
        <w:ind w:right="32" w:hanging="360"/>
      </w:pPr>
      <w:r>
        <w:rPr>
          <w:rFonts w:ascii="Trebuchet MS" w:eastAsia="Trebuchet MS" w:hAnsi="Trebuchet MS" w:cs="Trebuchet MS"/>
          <w:color w:val="050505"/>
        </w:rPr>
        <w:t xml:space="preserve">This will be first come, first serve for choosing a foster dog. </w:t>
      </w:r>
    </w:p>
    <w:p w14:paraId="4641629F" w14:textId="77777777" w:rsidR="00166DCF" w:rsidRDefault="00166DCF" w:rsidP="00166DCF">
      <w:pPr>
        <w:numPr>
          <w:ilvl w:val="0"/>
          <w:numId w:val="1"/>
        </w:numPr>
        <w:spacing w:after="1" w:line="360" w:lineRule="auto"/>
        <w:ind w:right="32" w:hanging="360"/>
      </w:pPr>
      <w:r>
        <w:rPr>
          <w:rFonts w:ascii="Trebuchet MS" w:eastAsia="Trebuchet MS" w:hAnsi="Trebuchet MS" w:cs="Trebuchet MS"/>
          <w:color w:val="050505"/>
        </w:rPr>
        <w:t xml:space="preserve">All supplies will be provided, including a crate if needed. </w:t>
      </w:r>
    </w:p>
    <w:p w14:paraId="28558342" w14:textId="08446CC7" w:rsidR="00166DCF" w:rsidRPr="00293EB0" w:rsidRDefault="00166DCF" w:rsidP="00166DCF">
      <w:pPr>
        <w:numPr>
          <w:ilvl w:val="0"/>
          <w:numId w:val="1"/>
        </w:numPr>
        <w:spacing w:after="1" w:line="360" w:lineRule="auto"/>
        <w:ind w:right="32" w:hanging="360"/>
        <w:rPr>
          <w:rFonts w:ascii="Trebuchet MS" w:hAnsi="Trebuchet MS"/>
        </w:rPr>
      </w:pPr>
      <w:r w:rsidRPr="00293EB0">
        <w:rPr>
          <w:rFonts w:ascii="Trebuchet MS" w:hAnsi="Trebuchet MS"/>
        </w:rPr>
        <w:t>If you FALL in love, you will receive $100 OFF that dog’s adoption fee if they are adopted by 4PM on October 15</w:t>
      </w:r>
      <w:r w:rsidRPr="00293EB0">
        <w:rPr>
          <w:rFonts w:ascii="Trebuchet MS" w:hAnsi="Trebuchet MS"/>
          <w:vertAlign w:val="superscript"/>
        </w:rPr>
        <w:t>th</w:t>
      </w:r>
      <w:r w:rsidRPr="00293EB0">
        <w:rPr>
          <w:rFonts w:ascii="Trebuchet MS" w:hAnsi="Trebuchet MS"/>
        </w:rPr>
        <w:t>.</w:t>
      </w:r>
      <w:bookmarkStart w:id="0" w:name="_GoBack"/>
      <w:bookmarkEnd w:id="0"/>
    </w:p>
    <w:p w14:paraId="2E432047" w14:textId="365B40F2" w:rsidR="00352E17" w:rsidRDefault="00352E17" w:rsidP="00293EB0">
      <w:pPr>
        <w:spacing w:after="155"/>
      </w:pPr>
    </w:p>
    <w:p w14:paraId="603A18AF" w14:textId="77777777" w:rsidR="00352E17" w:rsidRDefault="00293EB0">
      <w:pPr>
        <w:spacing w:after="0"/>
      </w:pPr>
      <w:r>
        <w:rPr>
          <w:rFonts w:ascii="Trebuchet MS" w:eastAsia="Trebuchet MS" w:hAnsi="Trebuchet MS" w:cs="Trebuchet MS"/>
          <w:b/>
        </w:rPr>
        <w:t xml:space="preserve">For more information contact: </w:t>
      </w:r>
    </w:p>
    <w:p w14:paraId="2FD1EA0F" w14:textId="465BFFF2" w:rsidR="00352E17" w:rsidRDefault="00293EB0">
      <w:pPr>
        <w:spacing w:after="0"/>
        <w:ind w:left="-5" w:hanging="10"/>
      </w:pPr>
      <w:r>
        <w:rPr>
          <w:rFonts w:ascii="Trebuchet MS" w:eastAsia="Trebuchet MS" w:hAnsi="Trebuchet MS" w:cs="Trebuchet MS"/>
        </w:rPr>
        <w:t>Jessie Werner</w:t>
      </w:r>
    </w:p>
    <w:p w14:paraId="230D1E4A" w14:textId="65DF74F6" w:rsidR="00352E17" w:rsidRDefault="00293EB0">
      <w:pPr>
        <w:spacing w:after="0"/>
        <w:ind w:left="-5" w:hanging="10"/>
      </w:pPr>
      <w:r>
        <w:rPr>
          <w:rFonts w:ascii="Trebuchet MS" w:eastAsia="Trebuchet MS" w:hAnsi="Trebuchet MS" w:cs="Trebuchet MS"/>
        </w:rPr>
        <w:t>Warrick Humane Society Communications Coordinator</w:t>
      </w:r>
      <w:r>
        <w:rPr>
          <w:rFonts w:ascii="Trebuchet MS" w:eastAsia="Trebuchet MS" w:hAnsi="Trebuchet MS" w:cs="Trebuchet MS"/>
        </w:rPr>
        <w:t xml:space="preserve"> </w:t>
      </w:r>
    </w:p>
    <w:p w14:paraId="494FB262" w14:textId="77777777" w:rsidR="00352E17" w:rsidRDefault="00293EB0">
      <w:pPr>
        <w:spacing w:after="0"/>
        <w:ind w:left="-5" w:hanging="10"/>
      </w:pPr>
      <w:r>
        <w:rPr>
          <w:rFonts w:ascii="Trebuchet MS" w:eastAsia="Trebuchet MS" w:hAnsi="Trebuchet MS" w:cs="Trebuchet MS"/>
        </w:rPr>
        <w:t xml:space="preserve">812-858-1132 </w:t>
      </w:r>
    </w:p>
    <w:p w14:paraId="117B279B" w14:textId="07DFF10B" w:rsidR="00352E17" w:rsidRDefault="00293EB0">
      <w:pPr>
        <w:spacing w:after="134"/>
      </w:pPr>
      <w:r>
        <w:rPr>
          <w:rFonts w:ascii="Trebuchet MS" w:eastAsia="Trebuchet MS" w:hAnsi="Trebuchet MS" w:cs="Trebuchet MS"/>
          <w:color w:val="0563C1"/>
          <w:u w:val="single" w:color="0563C1"/>
        </w:rPr>
        <w:t>WHSCommunicates</w:t>
      </w:r>
      <w:r>
        <w:rPr>
          <w:rFonts w:ascii="Trebuchet MS" w:eastAsia="Trebuchet MS" w:hAnsi="Trebuchet MS" w:cs="Trebuchet MS"/>
          <w:color w:val="0563C1"/>
          <w:u w:val="single" w:color="0563C1"/>
        </w:rPr>
        <w:t>@gmail.com</w:t>
      </w:r>
      <w:r>
        <w:rPr>
          <w:rFonts w:ascii="Trebuchet MS" w:eastAsia="Trebuchet MS" w:hAnsi="Trebuchet MS" w:cs="Trebuchet MS"/>
          <w:b/>
        </w:rPr>
        <w:t xml:space="preserve"> </w:t>
      </w:r>
    </w:p>
    <w:p w14:paraId="3CAB1C28" w14:textId="77777777" w:rsidR="00352E17" w:rsidRDefault="00293EB0">
      <w:pPr>
        <w:pStyle w:val="Heading1"/>
      </w:pPr>
      <w:r>
        <w:t>About Warrick Humane S</w:t>
      </w:r>
      <w:r>
        <w:t xml:space="preserve">ociety </w:t>
      </w:r>
    </w:p>
    <w:p w14:paraId="6D7E22BD" w14:textId="77777777" w:rsidR="00293EB0" w:rsidRDefault="00293EB0" w:rsidP="00293EB0">
      <w:pPr>
        <w:spacing w:after="0" w:line="258" w:lineRule="auto"/>
        <w:ind w:right="12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Warrick Humane Society, a no-kill shelter located in Newburgh, Indiana, was founded in 1983 by a handful of dedicated volunteers who rescued lost, injured and neglected animals. Since WHS opened their building in 1997 and began actively working wit</w:t>
      </w:r>
      <w:r>
        <w:rPr>
          <w:rFonts w:ascii="Trebuchet MS" w:eastAsia="Trebuchet MS" w:hAnsi="Trebuchet MS" w:cs="Trebuchet MS"/>
          <w:sz w:val="20"/>
        </w:rPr>
        <w:t>h Animal Control agencies and other rescue organizations, WHS has saved thousands of animals and placed them in loving homes. Warrick Humane Society is a 501(c)(3) no-kill rescue dedicated to improving companion animals’ lives.  WHS does not receive any fu</w:t>
      </w:r>
      <w:r>
        <w:rPr>
          <w:rFonts w:ascii="Trebuchet MS" w:eastAsia="Trebuchet MS" w:hAnsi="Trebuchet MS" w:cs="Trebuchet MS"/>
          <w:sz w:val="20"/>
        </w:rPr>
        <w:t>nding from taxes or any national organizations. WHS is funded entirely by individual and corporate donations, bequests, grants and fundraising events.  Because all animals adopted by WHS are spayed/neutered, vaccinated, treated for parasites and microchipp</w:t>
      </w:r>
      <w:r>
        <w:rPr>
          <w:rFonts w:ascii="Trebuchet MS" w:eastAsia="Trebuchet MS" w:hAnsi="Trebuchet MS" w:cs="Trebuchet MS"/>
          <w:sz w:val="20"/>
        </w:rPr>
        <w:t xml:space="preserve">ed as well as receiving any other special care they may need, finding enough funding is always a challenge.   </w:t>
      </w:r>
    </w:p>
    <w:p w14:paraId="1EF6D8A7" w14:textId="3452F497" w:rsidR="00352E17" w:rsidRDefault="00293EB0" w:rsidP="00293EB0">
      <w:pPr>
        <w:spacing w:after="0" w:line="258" w:lineRule="auto"/>
        <w:ind w:right="12"/>
      </w:pPr>
      <w:r>
        <w:lastRenderedPageBreak/>
        <w:t xml:space="preserve">Warrick Humane Society, 5722 Vann Road, Newburgh, Indiana 47630, 812.858-1132 </w:t>
      </w:r>
    </w:p>
    <w:sectPr w:rsidR="00352E17">
      <w:pgSz w:w="12240" w:h="15840"/>
      <w:pgMar w:top="720" w:right="65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32DF6"/>
    <w:multiLevelType w:val="hybridMultilevel"/>
    <w:tmpl w:val="01EAC45C"/>
    <w:lvl w:ilvl="0" w:tplc="821AA6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C881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3E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6FF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AF1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0C55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4F4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C86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E59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8569C8"/>
    <w:multiLevelType w:val="hybridMultilevel"/>
    <w:tmpl w:val="F9168C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17"/>
    <w:rsid w:val="00166DCF"/>
    <w:rsid w:val="00293EB0"/>
    <w:rsid w:val="00352E17"/>
    <w:rsid w:val="004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824D"/>
  <w15:docId w15:val="{8D474558-2D8B-45C9-BC57-AD77D661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CF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rebuchet MS" w:eastAsia="Trebuchet MS" w:hAnsi="Trebuchet MS" w:cs="Trebuchet MS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6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rickhumanesociety.org/adoption-info/?fbclid=IwAR0Kh9zTcyN17_i9DcYu-VDhq5QP1WyNOHdF9HSl-wojLJmlpbj-PLbJO0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rrickhumanesociety.org/adoption-info/?fbclid=IwAR0Kh9zTcyN17_i9DcYu-VDhq5QP1WyNOHdF9HSl-wojLJmlpbj-PLbJO0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rickhumanesociety.org/adoption-info/?fbclid=IwAR0Kh9zTcyN17_i9DcYu-VDhq5QP1WyNOHdF9HSl-wojLJmlpbj-PLbJO0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arrickhumanesociety.org/adoption-info/?fbclid=IwAR0Kh9zTcyN17_i9DcYu-VDhq5QP1WyNOHdF9HSl-wojLJmlpbj-PLbJO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rrickhumanesociety.org/adoption-info/?fbclid=IwAR0Kh9zTcyN17_i9DcYu-VDhq5QP1WyNOHdF9HSl-wojLJmlpbj-PLbJO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Kim Henning</cp:lastModifiedBy>
  <cp:revision>2</cp:revision>
  <dcterms:created xsi:type="dcterms:W3CDTF">2023-10-05T16:42:00Z</dcterms:created>
  <dcterms:modified xsi:type="dcterms:W3CDTF">2023-10-05T16:42:00Z</dcterms:modified>
</cp:coreProperties>
</file>