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054E" w14:textId="69EA601D" w:rsidR="00E97AE2" w:rsidRDefault="00E30622" w:rsidP="005A708C">
      <w:pPr>
        <w:jc w:val="center"/>
        <w:rPr>
          <w:b/>
          <w:sz w:val="48"/>
          <w:szCs w:val="48"/>
        </w:rPr>
      </w:pPr>
      <w:r w:rsidRPr="00E30622">
        <w:rPr>
          <w:b/>
          <w:sz w:val="48"/>
          <w:szCs w:val="48"/>
        </w:rPr>
        <w:t>NEWS RELEASE</w:t>
      </w:r>
    </w:p>
    <w:p w14:paraId="609A68E3" w14:textId="67BB5C09" w:rsidR="00E30622" w:rsidRDefault="00E30622" w:rsidP="00E30622">
      <w:pPr>
        <w:rPr>
          <w:b/>
        </w:rPr>
      </w:pPr>
    </w:p>
    <w:p w14:paraId="1EB6A75B" w14:textId="2C0D547F" w:rsidR="00E30622" w:rsidRPr="00FD6B26" w:rsidRDefault="00E30622" w:rsidP="00E30622">
      <w:pPr>
        <w:rPr>
          <w:sz w:val="22"/>
        </w:rPr>
      </w:pPr>
      <w:r>
        <w:rPr>
          <w:b/>
        </w:rPr>
        <w:t>FOR IMMEDIATE RELEASE</w:t>
      </w:r>
      <w:r>
        <w:rPr>
          <w:b/>
        </w:rPr>
        <w:tab/>
      </w:r>
      <w:r>
        <w:rPr>
          <w:b/>
        </w:rPr>
        <w:tab/>
      </w:r>
      <w:r>
        <w:rPr>
          <w:b/>
        </w:rPr>
        <w:tab/>
      </w:r>
      <w:r>
        <w:rPr>
          <w:b/>
        </w:rPr>
        <w:tab/>
      </w:r>
      <w:r>
        <w:rPr>
          <w:b/>
        </w:rPr>
        <w:tab/>
        <w:t>CONTACT:</w:t>
      </w:r>
      <w:r w:rsidR="004762ED">
        <w:rPr>
          <w:b/>
        </w:rPr>
        <w:t xml:space="preserve"> </w:t>
      </w:r>
      <w:r w:rsidR="004762ED">
        <w:rPr>
          <w:b/>
        </w:rPr>
        <w:tab/>
      </w:r>
      <w:r w:rsidR="004762ED" w:rsidRPr="00FD6B26">
        <w:rPr>
          <w:sz w:val="22"/>
        </w:rPr>
        <w:t>Scott Schoenike</w:t>
      </w:r>
    </w:p>
    <w:p w14:paraId="603F0E32" w14:textId="6238B4B5" w:rsidR="004762ED" w:rsidRDefault="00492456" w:rsidP="00E30622">
      <w:pPr>
        <w:rPr>
          <w:sz w:val="22"/>
        </w:rPr>
      </w:pPr>
      <w:r>
        <w:rPr>
          <w:sz w:val="22"/>
        </w:rPr>
        <w:t xml:space="preserve">July 11, </w:t>
      </w:r>
      <w:proofErr w:type="gramStart"/>
      <w:r>
        <w:rPr>
          <w:sz w:val="22"/>
        </w:rPr>
        <w:t>2023</w:t>
      </w:r>
      <w:proofErr w:type="gramEnd"/>
      <w:r>
        <w:rPr>
          <w:sz w:val="22"/>
        </w:rPr>
        <w:t xml:space="preserve"> </w:t>
      </w:r>
      <w:r w:rsidR="00B52CA3">
        <w:rPr>
          <w:sz w:val="22"/>
        </w:rPr>
        <w:t xml:space="preserve">           </w:t>
      </w:r>
      <w:r w:rsidR="000406CE">
        <w:rPr>
          <w:sz w:val="22"/>
        </w:rPr>
        <w:tab/>
      </w:r>
      <w:r w:rsidR="005A708C">
        <w:rPr>
          <w:sz w:val="22"/>
        </w:rPr>
        <w:tab/>
      </w:r>
      <w:r w:rsidR="0073628E">
        <w:rPr>
          <w:sz w:val="22"/>
        </w:rPr>
        <w:tab/>
      </w:r>
      <w:r w:rsidR="0073628E">
        <w:rPr>
          <w:sz w:val="22"/>
        </w:rPr>
        <w:tab/>
      </w:r>
      <w:r w:rsidR="0073628E">
        <w:rPr>
          <w:sz w:val="22"/>
        </w:rPr>
        <w:tab/>
      </w:r>
      <w:r w:rsidR="0073628E">
        <w:rPr>
          <w:sz w:val="22"/>
        </w:rPr>
        <w:tab/>
      </w:r>
      <w:r w:rsidR="0073628E">
        <w:rPr>
          <w:sz w:val="22"/>
        </w:rPr>
        <w:tab/>
      </w:r>
      <w:r w:rsidR="000D6805">
        <w:rPr>
          <w:sz w:val="22"/>
        </w:rPr>
        <w:tab/>
      </w:r>
      <w:r>
        <w:rPr>
          <w:sz w:val="22"/>
        </w:rPr>
        <w:t xml:space="preserve">             </w:t>
      </w:r>
      <w:r w:rsidR="004762ED" w:rsidRPr="00FD6B26">
        <w:rPr>
          <w:sz w:val="22"/>
        </w:rPr>
        <w:t>Executive Director</w:t>
      </w:r>
    </w:p>
    <w:p w14:paraId="6E108095" w14:textId="37AE7C85" w:rsidR="00745E76" w:rsidRPr="00FD6B26" w:rsidRDefault="00745E76" w:rsidP="00E3062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FD6B26">
        <w:rPr>
          <w:sz w:val="22"/>
        </w:rPr>
        <w:t>VenuWorks of Evansville, LLC</w:t>
      </w:r>
    </w:p>
    <w:p w14:paraId="0A21CDF7" w14:textId="35A75235" w:rsidR="00C457E0" w:rsidRDefault="004762ED" w:rsidP="00C457E0">
      <w:pPr>
        <w:rPr>
          <w:sz w:val="22"/>
        </w:rPr>
      </w:pPr>
      <w:r w:rsidRPr="00FD6B26">
        <w:rPr>
          <w:sz w:val="22"/>
        </w:rPr>
        <w:tab/>
      </w:r>
      <w:r w:rsidRPr="00FD6B26">
        <w:rPr>
          <w:sz w:val="22"/>
        </w:rPr>
        <w:tab/>
      </w:r>
      <w:r w:rsidRPr="00FD6B26">
        <w:rPr>
          <w:sz w:val="22"/>
        </w:rPr>
        <w:tab/>
      </w:r>
      <w:r w:rsidRPr="00FD6B26">
        <w:rPr>
          <w:sz w:val="22"/>
        </w:rPr>
        <w:tab/>
      </w:r>
      <w:r w:rsidRPr="00FD6B26">
        <w:rPr>
          <w:sz w:val="22"/>
        </w:rPr>
        <w:tab/>
      </w:r>
      <w:r w:rsidRPr="00FD6B26">
        <w:rPr>
          <w:sz w:val="22"/>
        </w:rPr>
        <w:tab/>
      </w:r>
      <w:r w:rsidRPr="00FD6B26">
        <w:rPr>
          <w:sz w:val="22"/>
        </w:rPr>
        <w:tab/>
      </w:r>
      <w:r w:rsidR="00C457E0">
        <w:tab/>
      </w:r>
      <w:r w:rsidR="00C457E0">
        <w:tab/>
      </w:r>
      <w:r w:rsidR="00C457E0">
        <w:tab/>
      </w:r>
      <w:r w:rsidR="00C457E0">
        <w:tab/>
      </w:r>
      <w:r w:rsidR="00C457E0">
        <w:rPr>
          <w:sz w:val="22"/>
        </w:rPr>
        <w:t>(812) 436-7050 Office</w:t>
      </w:r>
    </w:p>
    <w:p w14:paraId="4DE73DB1" w14:textId="3A00D3BE" w:rsidR="00C457E0" w:rsidRPr="00745E76" w:rsidRDefault="00C457E0" w:rsidP="00745E76">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hyperlink r:id="rId8" w:history="1">
        <w:r w:rsidRPr="00BA4C33">
          <w:rPr>
            <w:rStyle w:val="Hyperlink"/>
            <w:sz w:val="22"/>
          </w:rPr>
          <w:t>sschoenike@venuworks.com</w:t>
        </w:r>
      </w:hyperlink>
    </w:p>
    <w:p w14:paraId="1E29CB3E" w14:textId="3722D8D2" w:rsidR="006C5D56" w:rsidRDefault="003B4412" w:rsidP="006C5D56">
      <w:pPr>
        <w:pStyle w:val="Body"/>
        <w:jc w:val="center"/>
        <w:rPr>
          <w:b/>
          <w:bCs/>
          <w:sz w:val="28"/>
          <w:szCs w:val="28"/>
          <w:u w:val="single"/>
          <w:lang w:val="de-DE"/>
        </w:rPr>
      </w:pPr>
      <w:r>
        <w:rPr>
          <w:b/>
          <w:bCs/>
          <w:noProof/>
          <w:sz w:val="28"/>
          <w:szCs w:val="28"/>
          <w:u w:val="single"/>
          <w:lang w:val="de-DE"/>
        </w:rPr>
        <w:drawing>
          <wp:inline distT="0" distB="0" distL="0" distR="0" wp14:anchorId="4EE4C0C3" wp14:editId="7A68C228">
            <wp:extent cx="6858000" cy="3857625"/>
            <wp:effectExtent l="0" t="0" r="0" b="9525"/>
            <wp:docPr id="1456137073" name="Picture 1" descr="A poster for a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37073" name="Picture 1" descr="A poster for a conce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0BFB36E6" w14:textId="77777777" w:rsidR="00A25635" w:rsidRDefault="00A25635" w:rsidP="000D6805">
      <w:pPr>
        <w:autoSpaceDE w:val="0"/>
        <w:autoSpaceDN w:val="0"/>
        <w:adjustRightInd w:val="0"/>
        <w:jc w:val="both"/>
        <w:rPr>
          <w:rFonts w:asciiTheme="minorHAnsi" w:hAnsiTheme="minorHAnsi" w:cs="Arial"/>
          <w:b/>
          <w:sz w:val="22"/>
          <w:szCs w:val="22"/>
        </w:rPr>
      </w:pPr>
    </w:p>
    <w:p w14:paraId="0682977F" w14:textId="2C32F94E" w:rsidR="00A25635" w:rsidRPr="003B4412" w:rsidRDefault="003B4412" w:rsidP="00A25635">
      <w:pPr>
        <w:autoSpaceDE w:val="0"/>
        <w:autoSpaceDN w:val="0"/>
        <w:adjustRightInd w:val="0"/>
        <w:jc w:val="center"/>
        <w:rPr>
          <w:rFonts w:asciiTheme="minorHAnsi" w:hAnsiTheme="minorHAnsi" w:cs="Arial"/>
          <w:b/>
          <w:sz w:val="32"/>
          <w:szCs w:val="32"/>
        </w:rPr>
      </w:pPr>
      <w:r w:rsidRPr="003B4412">
        <w:rPr>
          <w:rFonts w:asciiTheme="minorHAnsi" w:hAnsiTheme="minorHAnsi" w:cs="Arial"/>
          <w:b/>
          <w:sz w:val="32"/>
          <w:szCs w:val="32"/>
        </w:rPr>
        <w:t>BRIT FLOYD RETURNS TO THE VICTORY THEATRE NOV 11</w:t>
      </w:r>
      <w:r w:rsidRPr="003B4412">
        <w:rPr>
          <w:rFonts w:asciiTheme="minorHAnsi" w:hAnsiTheme="minorHAnsi" w:cs="Arial"/>
          <w:b/>
          <w:sz w:val="32"/>
          <w:szCs w:val="32"/>
          <w:vertAlign w:val="superscript"/>
        </w:rPr>
        <w:t>TH</w:t>
      </w:r>
      <w:r w:rsidRPr="003B4412">
        <w:rPr>
          <w:rFonts w:asciiTheme="minorHAnsi" w:hAnsiTheme="minorHAnsi" w:cs="Arial"/>
          <w:b/>
          <w:sz w:val="32"/>
          <w:szCs w:val="32"/>
        </w:rPr>
        <w:t>!</w:t>
      </w:r>
    </w:p>
    <w:p w14:paraId="3AFB7D7A" w14:textId="5942DDDB" w:rsidR="00A25635" w:rsidRPr="00A25635" w:rsidRDefault="00A25635" w:rsidP="00A25635">
      <w:pPr>
        <w:autoSpaceDE w:val="0"/>
        <w:autoSpaceDN w:val="0"/>
        <w:adjustRightInd w:val="0"/>
        <w:jc w:val="center"/>
        <w:rPr>
          <w:rFonts w:asciiTheme="minorHAnsi" w:hAnsiTheme="minorHAnsi" w:cs="Arial"/>
          <w:bCs/>
          <w:i/>
          <w:iCs/>
          <w:sz w:val="28"/>
          <w:szCs w:val="28"/>
        </w:rPr>
      </w:pPr>
      <w:r w:rsidRPr="00A25635">
        <w:rPr>
          <w:rFonts w:asciiTheme="minorHAnsi" w:hAnsiTheme="minorHAnsi" w:cs="Arial"/>
          <w:bCs/>
          <w:i/>
          <w:iCs/>
          <w:sz w:val="28"/>
          <w:szCs w:val="28"/>
        </w:rPr>
        <w:t xml:space="preserve">TICKETS GO ON SALE </w:t>
      </w:r>
      <w:r w:rsidR="003B4412">
        <w:rPr>
          <w:rFonts w:asciiTheme="minorHAnsi" w:hAnsiTheme="minorHAnsi" w:cs="Arial"/>
          <w:bCs/>
          <w:i/>
          <w:iCs/>
          <w:sz w:val="28"/>
          <w:szCs w:val="28"/>
        </w:rPr>
        <w:t>Friday July 14</w:t>
      </w:r>
      <w:r w:rsidR="003B4412" w:rsidRPr="003B4412">
        <w:rPr>
          <w:rFonts w:asciiTheme="minorHAnsi" w:hAnsiTheme="minorHAnsi" w:cs="Arial"/>
          <w:bCs/>
          <w:i/>
          <w:iCs/>
          <w:sz w:val="28"/>
          <w:szCs w:val="28"/>
          <w:vertAlign w:val="superscript"/>
        </w:rPr>
        <w:t>th</w:t>
      </w:r>
      <w:r w:rsidR="003B4412">
        <w:rPr>
          <w:rFonts w:asciiTheme="minorHAnsi" w:hAnsiTheme="minorHAnsi" w:cs="Arial"/>
          <w:bCs/>
          <w:i/>
          <w:iCs/>
          <w:sz w:val="28"/>
          <w:szCs w:val="28"/>
        </w:rPr>
        <w:t>,</w:t>
      </w:r>
      <w:proofErr w:type="gramStart"/>
      <w:r w:rsidR="003B4412">
        <w:rPr>
          <w:rFonts w:asciiTheme="minorHAnsi" w:hAnsiTheme="minorHAnsi" w:cs="Arial"/>
          <w:bCs/>
          <w:i/>
          <w:iCs/>
          <w:sz w:val="28"/>
          <w:szCs w:val="28"/>
        </w:rPr>
        <w:t>2023</w:t>
      </w:r>
      <w:proofErr w:type="gramEnd"/>
    </w:p>
    <w:p w14:paraId="195238F6" w14:textId="77777777" w:rsidR="00A25635" w:rsidRDefault="00A25635" w:rsidP="00A25635">
      <w:pPr>
        <w:rPr>
          <w:rFonts w:asciiTheme="minorHAnsi" w:hAnsiTheme="minorHAnsi" w:cs="Arial"/>
          <w:b/>
          <w:sz w:val="22"/>
          <w:szCs w:val="22"/>
        </w:rPr>
      </w:pPr>
    </w:p>
    <w:p w14:paraId="0030DD77" w14:textId="5C43913D" w:rsidR="00C33279" w:rsidRPr="003B4412" w:rsidRDefault="006C5D56" w:rsidP="003B4412">
      <w:pPr>
        <w:rPr>
          <w:rFonts w:asciiTheme="minorHAnsi" w:hAnsiTheme="minorHAnsi" w:cstheme="minorHAnsi"/>
          <w:sz w:val="22"/>
          <w:szCs w:val="22"/>
        </w:rPr>
      </w:pPr>
      <w:r>
        <w:rPr>
          <w:rFonts w:asciiTheme="minorHAnsi" w:hAnsiTheme="minorHAnsi" w:cs="Arial"/>
          <w:b/>
          <w:sz w:val="22"/>
          <w:szCs w:val="22"/>
        </w:rPr>
        <w:t>Evansville, IN</w:t>
      </w:r>
      <w:r>
        <w:rPr>
          <w:rFonts w:asciiTheme="minorHAnsi" w:hAnsiTheme="minorHAnsi" w:cs="Arial"/>
          <w:sz w:val="22"/>
          <w:szCs w:val="22"/>
        </w:rPr>
        <w:t xml:space="preserve">– </w:t>
      </w:r>
      <w:r w:rsidR="003B4412">
        <w:t xml:space="preserve">Brit Floyd returns to the stage in 2023 to perform a brand-new production celebrating 50 years of the ground-breaking and iconic musical masterpiece The Dark Side of the Moon. The show will feature classic tracks from the album such as Time, Money, Us and Them and The Great Gig in the Sky. The 2 and a half hours plus set list will also include other highlights from Pink Floyd’s magnificent catalogue of albums, including tracks from The Wall, Wish You Were Here, Animals, The Division Bell, Medal and much more. Taking to the stage to perform note for note renditions of all these classic </w:t>
      </w:r>
      <w:proofErr w:type="gramStart"/>
      <w:r w:rsidR="003B4412">
        <w:t>Pink</w:t>
      </w:r>
      <w:proofErr w:type="gramEnd"/>
      <w:r w:rsidR="003B4412">
        <w:t xml:space="preserve"> Floyd tracks will be the band of musicians that audiences have become familiar with worldwide over the years, featuring long time guitarist/vocalist and musical director Damian Darlington, who has played over 2500 Pink Floyd music related </w:t>
      </w:r>
      <w:r w:rsidR="003B4412">
        <w:lastRenderedPageBreak/>
        <w:t xml:space="preserve">concerts throughout his career. The band will also feature Ian Cattell, Edo </w:t>
      </w:r>
      <w:proofErr w:type="spellStart"/>
      <w:r w:rsidR="003B4412">
        <w:t>Scordo</w:t>
      </w:r>
      <w:proofErr w:type="spellEnd"/>
      <w:r w:rsidR="003B4412">
        <w:t>, Eva Avila and all the other expert musicians that have joined the ranks of Brit Floyd over the course of the last decade. Having performed over 1,000 shows since its launch in Liverpool, England in January 2011, Brit Floyd have circled the world, sold out tours across, Europe, North America, South America and the Middle East, and performed concerts at some of the world's greatest venues, including London's prestigious Royal Albert Hall; the awe inspiring Red Rocks Amphitheatre in Denver, Colorado; the historic Greek Theatre in Los Angeles, and 'The Showplace of the Nation', NYC's Radio City Music Hall in Manhattan. The Brit Floyd show has become a phenomenon, widely regarded as the world's greatest rock tribute show. Faithfully recreating the scale and pomp of the final 1994 Pink Floyd tour, complete with a stunning light show, iconic circular screen, lasers, inflatables and theatrics</w:t>
      </w:r>
    </w:p>
    <w:p w14:paraId="1B34F013" w14:textId="6BE9AC84" w:rsidR="00703B2E" w:rsidRPr="00830CCA" w:rsidRDefault="00247FDB" w:rsidP="00C33279">
      <w:pPr>
        <w:widowControl w:val="0"/>
        <w:tabs>
          <w:tab w:val="left" w:pos="540"/>
        </w:tabs>
        <w:autoSpaceDE w:val="0"/>
        <w:autoSpaceDN w:val="0"/>
        <w:adjustRightInd w:val="0"/>
        <w:spacing w:after="160" w:line="259" w:lineRule="auto"/>
        <w:jc w:val="center"/>
        <w:rPr>
          <w:rFonts w:asciiTheme="minorHAnsi" w:hAnsiTheme="minorHAnsi" w:cs="Tahoma"/>
          <w:color w:val="000000"/>
          <w:sz w:val="22"/>
          <w:szCs w:val="20"/>
        </w:rPr>
      </w:pPr>
      <w:r w:rsidRPr="00830CCA">
        <w:rPr>
          <w:rFonts w:asciiTheme="minorHAnsi" w:hAnsiTheme="minorHAnsi"/>
          <w:b/>
          <w:sz w:val="22"/>
          <w:szCs w:val="20"/>
        </w:rPr>
        <w:t>Tickets may be purchased at Ford Center Ticket Office</w:t>
      </w:r>
      <w:r w:rsidR="00202F35">
        <w:rPr>
          <w:rFonts w:asciiTheme="minorHAnsi" w:hAnsiTheme="minorHAnsi"/>
          <w:b/>
          <w:sz w:val="22"/>
          <w:szCs w:val="20"/>
        </w:rPr>
        <w:t xml:space="preserve"> or</w:t>
      </w:r>
      <w:r w:rsidRPr="00830CCA">
        <w:rPr>
          <w:rFonts w:asciiTheme="minorHAnsi" w:hAnsiTheme="minorHAnsi"/>
          <w:b/>
          <w:sz w:val="22"/>
          <w:szCs w:val="20"/>
        </w:rPr>
        <w:t xml:space="preserve"> </w:t>
      </w:r>
      <w:hyperlink r:id="rId10" w:history="1">
        <w:r w:rsidRPr="00830CCA">
          <w:rPr>
            <w:rStyle w:val="Hyperlink"/>
            <w:rFonts w:asciiTheme="minorHAnsi" w:hAnsiTheme="minorHAnsi"/>
            <w:b/>
            <w:sz w:val="22"/>
            <w:szCs w:val="20"/>
          </w:rPr>
          <w:t>www.Ticketmaster.com</w:t>
        </w:r>
      </w:hyperlink>
      <w:r w:rsidR="00537781" w:rsidRPr="00830CCA">
        <w:rPr>
          <w:rFonts w:asciiTheme="minorHAnsi" w:hAnsiTheme="minorHAnsi"/>
          <w:b/>
          <w:sz w:val="22"/>
          <w:szCs w:val="20"/>
        </w:rPr>
        <w:t xml:space="preserve"> </w:t>
      </w:r>
    </w:p>
    <w:p w14:paraId="58EACD50" w14:textId="77777777" w:rsidR="0043258B" w:rsidRPr="00830CCA" w:rsidRDefault="0043258B" w:rsidP="00625BB1">
      <w:pPr>
        <w:jc w:val="center"/>
        <w:outlineLvl w:val="0"/>
        <w:rPr>
          <w:rFonts w:asciiTheme="minorHAnsi" w:hAnsiTheme="minorHAnsi" w:cs="Arial"/>
          <w:sz w:val="22"/>
          <w:szCs w:val="20"/>
        </w:rPr>
      </w:pPr>
      <w:r w:rsidRPr="00830CCA">
        <w:rPr>
          <w:rFonts w:asciiTheme="minorHAnsi" w:hAnsiTheme="minorHAnsi" w:cs="Arial"/>
          <w:sz w:val="22"/>
          <w:szCs w:val="20"/>
        </w:rPr>
        <w:t>For more information about the Victory Theatre, visit:</w:t>
      </w:r>
    </w:p>
    <w:p w14:paraId="42D349AF" w14:textId="3FEF0A1E" w:rsidR="0049189D" w:rsidRDefault="003B4412" w:rsidP="005A708C">
      <w:pPr>
        <w:jc w:val="center"/>
        <w:outlineLvl w:val="0"/>
        <w:rPr>
          <w:rFonts w:asciiTheme="minorHAnsi" w:hAnsiTheme="minorHAnsi" w:cs="Arial"/>
          <w:sz w:val="22"/>
          <w:szCs w:val="20"/>
        </w:rPr>
      </w:pPr>
      <w:hyperlink r:id="rId11" w:history="1">
        <w:r w:rsidR="0043258B" w:rsidRPr="00830CCA">
          <w:rPr>
            <w:rStyle w:val="Hyperlink"/>
            <w:rFonts w:asciiTheme="minorHAnsi" w:hAnsiTheme="minorHAnsi" w:cs="Arial"/>
            <w:sz w:val="22"/>
            <w:szCs w:val="20"/>
          </w:rPr>
          <w:t>www.victorytheatre.com</w:t>
        </w:r>
      </w:hyperlink>
      <w:r w:rsidR="0043258B" w:rsidRPr="00830CCA">
        <w:rPr>
          <w:rFonts w:asciiTheme="minorHAnsi" w:hAnsiTheme="minorHAnsi" w:cs="Arial"/>
          <w:sz w:val="22"/>
          <w:szCs w:val="20"/>
        </w:rPr>
        <w:t xml:space="preserve">      </w:t>
      </w:r>
      <w:hyperlink r:id="rId12" w:history="1">
        <w:r w:rsidR="0043258B" w:rsidRPr="00830CCA">
          <w:rPr>
            <w:rStyle w:val="Hyperlink"/>
            <w:rFonts w:asciiTheme="minorHAnsi" w:hAnsiTheme="minorHAnsi" w:cs="Arial"/>
            <w:sz w:val="22"/>
            <w:szCs w:val="20"/>
          </w:rPr>
          <w:t>www.facebook.com/VictoryTheatre</w:t>
        </w:r>
      </w:hyperlink>
      <w:r w:rsidR="0043258B" w:rsidRPr="00830CCA">
        <w:rPr>
          <w:rFonts w:asciiTheme="minorHAnsi" w:hAnsiTheme="minorHAnsi" w:cs="Arial"/>
          <w:sz w:val="22"/>
          <w:szCs w:val="20"/>
        </w:rPr>
        <w:t xml:space="preserve">     </w:t>
      </w:r>
      <w:hyperlink r:id="rId13" w:history="1">
        <w:r w:rsidR="0043258B" w:rsidRPr="00830CCA">
          <w:rPr>
            <w:rStyle w:val="Hyperlink"/>
            <w:rFonts w:asciiTheme="minorHAnsi" w:hAnsiTheme="minorHAnsi" w:cs="Arial"/>
            <w:sz w:val="22"/>
            <w:szCs w:val="20"/>
          </w:rPr>
          <w:t>www.twitter.com/Victory_Theatre</w:t>
        </w:r>
      </w:hyperlink>
      <w:r w:rsidR="0043258B" w:rsidRPr="00830CCA">
        <w:rPr>
          <w:rFonts w:asciiTheme="minorHAnsi" w:hAnsiTheme="minorHAnsi" w:cs="Arial"/>
          <w:sz w:val="22"/>
          <w:szCs w:val="20"/>
        </w:rPr>
        <w:t xml:space="preserve">  </w:t>
      </w:r>
    </w:p>
    <w:p w14:paraId="5063F1D2" w14:textId="2540E5B9" w:rsidR="000D6805" w:rsidRDefault="000D6805" w:rsidP="005A708C">
      <w:pPr>
        <w:jc w:val="center"/>
        <w:outlineLvl w:val="0"/>
        <w:rPr>
          <w:rFonts w:asciiTheme="minorHAnsi" w:hAnsiTheme="minorHAnsi" w:cs="Arial"/>
          <w:sz w:val="22"/>
          <w:szCs w:val="20"/>
        </w:rPr>
      </w:pPr>
    </w:p>
    <w:p w14:paraId="0D727C5A" w14:textId="77777777" w:rsidR="000D6805" w:rsidRPr="000D6805" w:rsidRDefault="000D6805" w:rsidP="000D6805">
      <w:pPr>
        <w:autoSpaceDE w:val="0"/>
        <w:autoSpaceDN w:val="0"/>
        <w:adjustRightInd w:val="0"/>
        <w:rPr>
          <w:rFonts w:asciiTheme="minorHAnsi" w:eastAsiaTheme="minorHAnsi" w:hAnsiTheme="minorHAnsi" w:cs="TimesNewRomanPS-BoldMT"/>
          <w:b/>
          <w:bCs/>
          <w:sz w:val="22"/>
          <w:szCs w:val="22"/>
        </w:rPr>
      </w:pPr>
      <w:r w:rsidRPr="000D6805">
        <w:rPr>
          <w:rFonts w:asciiTheme="minorHAnsi" w:eastAsiaTheme="minorHAnsi" w:hAnsiTheme="minorHAnsi" w:cs="TimesNewRomanPS-BoldMT"/>
          <w:b/>
          <w:bCs/>
          <w:sz w:val="22"/>
          <w:szCs w:val="22"/>
        </w:rPr>
        <w:t>About VenuWorks</w:t>
      </w:r>
    </w:p>
    <w:p w14:paraId="45B9BB48" w14:textId="6E92289F" w:rsidR="000D6805" w:rsidRPr="000D6805" w:rsidRDefault="000D6805" w:rsidP="000D6805">
      <w:pPr>
        <w:autoSpaceDE w:val="0"/>
        <w:autoSpaceDN w:val="0"/>
        <w:adjustRightInd w:val="0"/>
        <w:rPr>
          <w:rFonts w:asciiTheme="minorHAnsi" w:eastAsiaTheme="minorHAnsi" w:hAnsiTheme="minorHAnsi"/>
          <w:sz w:val="22"/>
          <w:szCs w:val="22"/>
        </w:rPr>
      </w:pPr>
      <w:r w:rsidRPr="000D6805">
        <w:rPr>
          <w:rFonts w:asciiTheme="minorHAnsi" w:eastAsiaTheme="minorHAnsi" w:hAnsiTheme="minorHAnsi"/>
          <w:sz w:val="22"/>
          <w:szCs w:val="22"/>
        </w:rPr>
        <w:t>VenuWorks provides customized management solutions for arenas, stadiums, theatres and</w:t>
      </w:r>
      <w:r>
        <w:rPr>
          <w:rFonts w:asciiTheme="minorHAnsi" w:eastAsiaTheme="minorHAnsi" w:hAnsiTheme="minorHAnsi"/>
          <w:sz w:val="22"/>
          <w:szCs w:val="22"/>
        </w:rPr>
        <w:t xml:space="preserve"> </w:t>
      </w:r>
      <w:r w:rsidRPr="000D6805">
        <w:rPr>
          <w:rFonts w:asciiTheme="minorHAnsi" w:eastAsiaTheme="minorHAnsi" w:hAnsiTheme="minorHAnsi"/>
          <w:sz w:val="22"/>
          <w:szCs w:val="22"/>
        </w:rPr>
        <w:t>convention centers throughout the country with services that include operations, catering,</w:t>
      </w:r>
      <w:r>
        <w:rPr>
          <w:rFonts w:asciiTheme="minorHAnsi" w:eastAsiaTheme="minorHAnsi" w:hAnsiTheme="minorHAnsi"/>
          <w:sz w:val="22"/>
          <w:szCs w:val="22"/>
        </w:rPr>
        <w:t xml:space="preserve"> </w:t>
      </w:r>
      <w:r w:rsidRPr="000D6805">
        <w:rPr>
          <w:rFonts w:asciiTheme="minorHAnsi" w:eastAsiaTheme="minorHAnsi" w:hAnsiTheme="minorHAnsi"/>
          <w:sz w:val="22"/>
          <w:szCs w:val="22"/>
        </w:rPr>
        <w:t>concessions, along with the booking and marketing of sports and entertainment events</w:t>
      </w:r>
    </w:p>
    <w:sectPr w:rsidR="000D6805" w:rsidRPr="000D6805" w:rsidSect="00B2240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F3BD" w14:textId="77777777" w:rsidR="004762ED" w:rsidRDefault="004762ED" w:rsidP="007354F7">
      <w:r>
        <w:separator/>
      </w:r>
    </w:p>
  </w:endnote>
  <w:endnote w:type="continuationSeparator" w:id="0">
    <w:p w14:paraId="71A73502" w14:textId="77777777" w:rsidR="004762ED" w:rsidRDefault="004762ED" w:rsidP="007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F4B" w14:textId="77777777" w:rsidR="004762ED" w:rsidRDefault="003B4412" w:rsidP="00AD5D8E">
    <w:pPr>
      <w:shd w:val="clear" w:color="auto" w:fill="FFFFFF"/>
      <w:spacing w:after="120" w:line="309" w:lineRule="atLeast"/>
      <w:jc w:val="center"/>
      <w:rPr>
        <w:rFonts w:ascii="Tahoma" w:hAnsi="Tahoma" w:cs="Tahoma"/>
        <w:sz w:val="20"/>
        <w:szCs w:val="20"/>
      </w:rPr>
    </w:pPr>
    <w:r>
      <w:rPr>
        <w:sz w:val="20"/>
        <w:szCs w:val="20"/>
      </w:rPr>
      <w:pict w14:anchorId="03A7E749">
        <v:rect id="_x0000_i1025" style="width:0;height:1.5pt" o:hralign="center" o:hrstd="t" o:hr="t" fillcolor="#a0a0a0" stroked="f"/>
      </w:pict>
    </w:r>
  </w:p>
  <w:p w14:paraId="27B59FA0" w14:textId="77777777" w:rsidR="004762ED" w:rsidRPr="00AD5D8E" w:rsidRDefault="004762ED" w:rsidP="000F54AD">
    <w:pPr>
      <w:shd w:val="clear" w:color="auto" w:fill="FFFFFF"/>
      <w:spacing w:after="120" w:line="309" w:lineRule="atLeast"/>
      <w:rPr>
        <w:rFonts w:ascii="Tahoma" w:hAnsi="Tahoma" w:cs="Tahoma"/>
        <w:sz w:val="20"/>
        <w:szCs w:val="20"/>
      </w:rPr>
    </w:pPr>
    <w:r>
      <w:rPr>
        <w:noProof/>
        <w:sz w:val="20"/>
        <w:szCs w:val="20"/>
      </w:rPr>
      <w:drawing>
        <wp:anchor distT="0" distB="0" distL="114300" distR="114300" simplePos="0" relativeHeight="251657728" behindDoc="0" locked="0" layoutInCell="1" allowOverlap="1" wp14:anchorId="5B608DA5" wp14:editId="2226E0A3">
          <wp:simplePos x="0" y="0"/>
          <wp:positionH relativeFrom="margin">
            <wp:posOffset>6010275</wp:posOffset>
          </wp:positionH>
          <wp:positionV relativeFrom="margin">
            <wp:posOffset>7822150</wp:posOffset>
          </wp:positionV>
          <wp:extent cx="824230" cy="312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WORKS LOGO AL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230" cy="3124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sz w:val="20"/>
        <w:szCs w:val="20"/>
      </w:rPr>
      <w:t xml:space="preserve">Victory Theatre. 600 Main St. </w:t>
    </w:r>
    <w:r w:rsidRPr="003E2946">
      <w:rPr>
        <w:rFonts w:ascii="Tahoma" w:hAnsi="Tahoma" w:cs="Tahoma"/>
        <w:sz w:val="20"/>
        <w:szCs w:val="20"/>
      </w:rPr>
      <w:t>Evansville, IN 47708</w:t>
    </w:r>
    <w:r>
      <w:rPr>
        <w:rFonts w:ascii="Tahoma" w:hAnsi="Tahoma" w:cs="Tahoma"/>
        <w:sz w:val="20"/>
        <w:szCs w:val="20"/>
      </w:rPr>
      <w:t xml:space="preserve">.  </w:t>
    </w:r>
    <w:r>
      <w:rPr>
        <w:rFonts w:ascii="Tahoma" w:hAnsi="Tahoma" w:cs="Tahoma"/>
        <w:sz w:val="20"/>
        <w:szCs w:val="20"/>
      </w:rPr>
      <w:br/>
      <w:t>Office: (812) 422-8000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4248" w14:textId="77777777" w:rsidR="004762ED" w:rsidRDefault="004762ED" w:rsidP="007354F7">
      <w:r>
        <w:separator/>
      </w:r>
    </w:p>
  </w:footnote>
  <w:footnote w:type="continuationSeparator" w:id="0">
    <w:p w14:paraId="6684E0A0" w14:textId="77777777" w:rsidR="004762ED" w:rsidRDefault="004762ED" w:rsidP="0073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F78E" w14:textId="77777777" w:rsidR="004762ED" w:rsidRDefault="004762ED" w:rsidP="00B22401">
    <w:pPr>
      <w:pStyle w:val="Header"/>
      <w:jc w:val="center"/>
      <w:rPr>
        <w:noProof/>
      </w:rPr>
    </w:pPr>
    <w:r>
      <w:rPr>
        <w:noProof/>
      </w:rPr>
      <w:drawing>
        <wp:inline distT="0" distB="0" distL="0" distR="0" wp14:anchorId="0094C3C5" wp14:editId="66271044">
          <wp:extent cx="2536333" cy="89114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yLogo_Evansville.t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36333" cy="8911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59E"/>
    <w:multiLevelType w:val="hybridMultilevel"/>
    <w:tmpl w:val="24CE37B0"/>
    <w:lvl w:ilvl="0" w:tplc="02E66EF4">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839DD"/>
    <w:multiLevelType w:val="hybridMultilevel"/>
    <w:tmpl w:val="8AF20F1E"/>
    <w:lvl w:ilvl="0" w:tplc="50D2F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AF4"/>
    <w:multiLevelType w:val="hybridMultilevel"/>
    <w:tmpl w:val="F516DBA0"/>
    <w:lvl w:ilvl="0" w:tplc="CCB26D8C">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26B50"/>
    <w:multiLevelType w:val="hybridMultilevel"/>
    <w:tmpl w:val="CB66A574"/>
    <w:lvl w:ilvl="0" w:tplc="3BB881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85DD7"/>
    <w:multiLevelType w:val="hybridMultilevel"/>
    <w:tmpl w:val="5C7EDB2A"/>
    <w:lvl w:ilvl="0" w:tplc="45288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03C0E"/>
    <w:multiLevelType w:val="hybridMultilevel"/>
    <w:tmpl w:val="6FEE9CF8"/>
    <w:lvl w:ilvl="0" w:tplc="0070244A">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656F5"/>
    <w:multiLevelType w:val="hybridMultilevel"/>
    <w:tmpl w:val="9C3053EC"/>
    <w:lvl w:ilvl="0" w:tplc="314EC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00FD4"/>
    <w:multiLevelType w:val="hybridMultilevel"/>
    <w:tmpl w:val="A7FCE566"/>
    <w:lvl w:ilvl="0" w:tplc="C7244C90">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23F6F"/>
    <w:multiLevelType w:val="hybridMultilevel"/>
    <w:tmpl w:val="96C693B0"/>
    <w:lvl w:ilvl="0" w:tplc="F3C8F6DA">
      <w:numFmt w:val="bullet"/>
      <w:lvlText w:val="-"/>
      <w:lvlJc w:val="left"/>
      <w:pPr>
        <w:ind w:left="720" w:hanging="360"/>
      </w:pPr>
      <w:rPr>
        <w:rFonts w:ascii="Arial Narrow" w:eastAsia="Times New Roman" w:hAnsi="Arial Narrow"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652702">
    <w:abstractNumId w:val="2"/>
  </w:num>
  <w:num w:numId="2" w16cid:durableId="1275598527">
    <w:abstractNumId w:val="5"/>
  </w:num>
  <w:num w:numId="3" w16cid:durableId="1756976918">
    <w:abstractNumId w:val="7"/>
  </w:num>
  <w:num w:numId="4" w16cid:durableId="1761950871">
    <w:abstractNumId w:val="6"/>
  </w:num>
  <w:num w:numId="5" w16cid:durableId="1527669411">
    <w:abstractNumId w:val="4"/>
  </w:num>
  <w:num w:numId="6" w16cid:durableId="528839745">
    <w:abstractNumId w:val="0"/>
  </w:num>
  <w:num w:numId="7" w16cid:durableId="728963343">
    <w:abstractNumId w:val="8"/>
  </w:num>
  <w:num w:numId="8" w16cid:durableId="15738683">
    <w:abstractNumId w:val="1"/>
  </w:num>
  <w:num w:numId="9" w16cid:durableId="162504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F7"/>
    <w:rsid w:val="00002377"/>
    <w:rsid w:val="00005EB2"/>
    <w:rsid w:val="000065D1"/>
    <w:rsid w:val="000341C4"/>
    <w:rsid w:val="00034999"/>
    <w:rsid w:val="0003778F"/>
    <w:rsid w:val="000406CE"/>
    <w:rsid w:val="00041B06"/>
    <w:rsid w:val="00042A8E"/>
    <w:rsid w:val="000952BD"/>
    <w:rsid w:val="000D355F"/>
    <w:rsid w:val="000D6805"/>
    <w:rsid w:val="000D6EB6"/>
    <w:rsid w:val="000F1F66"/>
    <w:rsid w:val="000F350D"/>
    <w:rsid w:val="000F54AD"/>
    <w:rsid w:val="00100457"/>
    <w:rsid w:val="00123A79"/>
    <w:rsid w:val="00143838"/>
    <w:rsid w:val="00156F3B"/>
    <w:rsid w:val="00166D88"/>
    <w:rsid w:val="0017079B"/>
    <w:rsid w:val="00175DAA"/>
    <w:rsid w:val="00181B09"/>
    <w:rsid w:val="00182BDD"/>
    <w:rsid w:val="001A65F6"/>
    <w:rsid w:val="001C0F1B"/>
    <w:rsid w:val="001D2047"/>
    <w:rsid w:val="001D27CA"/>
    <w:rsid w:val="00202F35"/>
    <w:rsid w:val="0020306D"/>
    <w:rsid w:val="00210E97"/>
    <w:rsid w:val="0023109D"/>
    <w:rsid w:val="00247FDB"/>
    <w:rsid w:val="00252CDA"/>
    <w:rsid w:val="002565B3"/>
    <w:rsid w:val="00267795"/>
    <w:rsid w:val="0029203C"/>
    <w:rsid w:val="002A7DEB"/>
    <w:rsid w:val="002B1624"/>
    <w:rsid w:val="002B2F98"/>
    <w:rsid w:val="002C0329"/>
    <w:rsid w:val="002D15E9"/>
    <w:rsid w:val="002D63DF"/>
    <w:rsid w:val="002E5C10"/>
    <w:rsid w:val="002F049F"/>
    <w:rsid w:val="002F573C"/>
    <w:rsid w:val="002F65EB"/>
    <w:rsid w:val="0030403A"/>
    <w:rsid w:val="003143F7"/>
    <w:rsid w:val="00314618"/>
    <w:rsid w:val="003338E4"/>
    <w:rsid w:val="00337585"/>
    <w:rsid w:val="00360643"/>
    <w:rsid w:val="00370BEF"/>
    <w:rsid w:val="00376BE0"/>
    <w:rsid w:val="00385137"/>
    <w:rsid w:val="00391C72"/>
    <w:rsid w:val="003B4412"/>
    <w:rsid w:val="003B695C"/>
    <w:rsid w:val="003B7BC1"/>
    <w:rsid w:val="003C5986"/>
    <w:rsid w:val="003D306F"/>
    <w:rsid w:val="003D7B32"/>
    <w:rsid w:val="003E69D9"/>
    <w:rsid w:val="003F04D5"/>
    <w:rsid w:val="003F3C64"/>
    <w:rsid w:val="00403BD4"/>
    <w:rsid w:val="0042018D"/>
    <w:rsid w:val="0043258B"/>
    <w:rsid w:val="004358AC"/>
    <w:rsid w:val="00435DFD"/>
    <w:rsid w:val="00444625"/>
    <w:rsid w:val="00447E1A"/>
    <w:rsid w:val="00464C25"/>
    <w:rsid w:val="004653FC"/>
    <w:rsid w:val="004762ED"/>
    <w:rsid w:val="00486B2C"/>
    <w:rsid w:val="0049189D"/>
    <w:rsid w:val="00492456"/>
    <w:rsid w:val="004A0B58"/>
    <w:rsid w:val="004B376F"/>
    <w:rsid w:val="004C7969"/>
    <w:rsid w:val="004C7B60"/>
    <w:rsid w:val="004D0818"/>
    <w:rsid w:val="004D28F2"/>
    <w:rsid w:val="004D38B9"/>
    <w:rsid w:val="004D4949"/>
    <w:rsid w:val="004E465D"/>
    <w:rsid w:val="004E6CA9"/>
    <w:rsid w:val="004F29AB"/>
    <w:rsid w:val="004F7610"/>
    <w:rsid w:val="00504212"/>
    <w:rsid w:val="00513741"/>
    <w:rsid w:val="005154EC"/>
    <w:rsid w:val="0052029B"/>
    <w:rsid w:val="00537781"/>
    <w:rsid w:val="005438D0"/>
    <w:rsid w:val="00547EEB"/>
    <w:rsid w:val="005660F3"/>
    <w:rsid w:val="0056696C"/>
    <w:rsid w:val="005669D4"/>
    <w:rsid w:val="00572A66"/>
    <w:rsid w:val="0059096B"/>
    <w:rsid w:val="005A1614"/>
    <w:rsid w:val="005A512C"/>
    <w:rsid w:val="005A6916"/>
    <w:rsid w:val="005A708C"/>
    <w:rsid w:val="005C2A5E"/>
    <w:rsid w:val="005C374C"/>
    <w:rsid w:val="005C5AE4"/>
    <w:rsid w:val="005D400A"/>
    <w:rsid w:val="005D612E"/>
    <w:rsid w:val="00607259"/>
    <w:rsid w:val="0060798D"/>
    <w:rsid w:val="0061308C"/>
    <w:rsid w:val="006165EE"/>
    <w:rsid w:val="00625BB1"/>
    <w:rsid w:val="0063601A"/>
    <w:rsid w:val="00651A60"/>
    <w:rsid w:val="006545AB"/>
    <w:rsid w:val="006634E0"/>
    <w:rsid w:val="0067034D"/>
    <w:rsid w:val="00672DC5"/>
    <w:rsid w:val="00691F56"/>
    <w:rsid w:val="00697409"/>
    <w:rsid w:val="006A22C2"/>
    <w:rsid w:val="006B2324"/>
    <w:rsid w:val="006C3D97"/>
    <w:rsid w:val="006C5D56"/>
    <w:rsid w:val="006D0B01"/>
    <w:rsid w:val="006F164A"/>
    <w:rsid w:val="006F1BDA"/>
    <w:rsid w:val="00703B2E"/>
    <w:rsid w:val="007139FB"/>
    <w:rsid w:val="00725D5E"/>
    <w:rsid w:val="00734436"/>
    <w:rsid w:val="007354F7"/>
    <w:rsid w:val="0073628E"/>
    <w:rsid w:val="00741608"/>
    <w:rsid w:val="00744575"/>
    <w:rsid w:val="00745E76"/>
    <w:rsid w:val="007512F0"/>
    <w:rsid w:val="007620F3"/>
    <w:rsid w:val="00762A8D"/>
    <w:rsid w:val="00766CE4"/>
    <w:rsid w:val="00775FD5"/>
    <w:rsid w:val="00781D3A"/>
    <w:rsid w:val="00786B1A"/>
    <w:rsid w:val="0079013F"/>
    <w:rsid w:val="007936F9"/>
    <w:rsid w:val="007A3857"/>
    <w:rsid w:val="007A7B48"/>
    <w:rsid w:val="007B43E6"/>
    <w:rsid w:val="007E099D"/>
    <w:rsid w:val="007E37B0"/>
    <w:rsid w:val="007F427B"/>
    <w:rsid w:val="008229ED"/>
    <w:rsid w:val="00825D7B"/>
    <w:rsid w:val="00830CCA"/>
    <w:rsid w:val="00841302"/>
    <w:rsid w:val="00845116"/>
    <w:rsid w:val="00851E1B"/>
    <w:rsid w:val="00851FDC"/>
    <w:rsid w:val="00866EC1"/>
    <w:rsid w:val="00871C14"/>
    <w:rsid w:val="00883DD2"/>
    <w:rsid w:val="00884770"/>
    <w:rsid w:val="008902A0"/>
    <w:rsid w:val="008A2E31"/>
    <w:rsid w:val="008A4B9B"/>
    <w:rsid w:val="008B6B8B"/>
    <w:rsid w:val="008E2A1C"/>
    <w:rsid w:val="008E4B58"/>
    <w:rsid w:val="008E6EF0"/>
    <w:rsid w:val="008F3413"/>
    <w:rsid w:val="008F5FFE"/>
    <w:rsid w:val="0090314A"/>
    <w:rsid w:val="00916F05"/>
    <w:rsid w:val="0092218A"/>
    <w:rsid w:val="00932EEF"/>
    <w:rsid w:val="009414DF"/>
    <w:rsid w:val="009456F0"/>
    <w:rsid w:val="0095200C"/>
    <w:rsid w:val="00953628"/>
    <w:rsid w:val="00977C51"/>
    <w:rsid w:val="009A1F42"/>
    <w:rsid w:val="009A5DAC"/>
    <w:rsid w:val="009B468D"/>
    <w:rsid w:val="009D29F3"/>
    <w:rsid w:val="009F14C3"/>
    <w:rsid w:val="00A1344D"/>
    <w:rsid w:val="00A16CC6"/>
    <w:rsid w:val="00A25635"/>
    <w:rsid w:val="00A333EE"/>
    <w:rsid w:val="00A356E2"/>
    <w:rsid w:val="00A6045F"/>
    <w:rsid w:val="00A66CDC"/>
    <w:rsid w:val="00A7253B"/>
    <w:rsid w:val="00A742C4"/>
    <w:rsid w:val="00A75F3D"/>
    <w:rsid w:val="00A83D64"/>
    <w:rsid w:val="00A83DC1"/>
    <w:rsid w:val="00AA0173"/>
    <w:rsid w:val="00AA5E74"/>
    <w:rsid w:val="00AB4AEA"/>
    <w:rsid w:val="00AD3037"/>
    <w:rsid w:val="00AD5310"/>
    <w:rsid w:val="00AD5D8E"/>
    <w:rsid w:val="00AD6E2F"/>
    <w:rsid w:val="00AD74B7"/>
    <w:rsid w:val="00AE2FDA"/>
    <w:rsid w:val="00AE5229"/>
    <w:rsid w:val="00B107DE"/>
    <w:rsid w:val="00B22401"/>
    <w:rsid w:val="00B2342A"/>
    <w:rsid w:val="00B32BE2"/>
    <w:rsid w:val="00B36FAD"/>
    <w:rsid w:val="00B52CA3"/>
    <w:rsid w:val="00B54385"/>
    <w:rsid w:val="00B60D98"/>
    <w:rsid w:val="00B61E98"/>
    <w:rsid w:val="00B6650B"/>
    <w:rsid w:val="00B801AB"/>
    <w:rsid w:val="00B95228"/>
    <w:rsid w:val="00BA3373"/>
    <w:rsid w:val="00BB04DD"/>
    <w:rsid w:val="00BB0AA2"/>
    <w:rsid w:val="00BB3F3E"/>
    <w:rsid w:val="00BB4E26"/>
    <w:rsid w:val="00BC6F7A"/>
    <w:rsid w:val="00BC79CE"/>
    <w:rsid w:val="00BD4FFB"/>
    <w:rsid w:val="00BF705B"/>
    <w:rsid w:val="00C0368C"/>
    <w:rsid w:val="00C12BB3"/>
    <w:rsid w:val="00C33279"/>
    <w:rsid w:val="00C457E0"/>
    <w:rsid w:val="00C47300"/>
    <w:rsid w:val="00C52CD5"/>
    <w:rsid w:val="00C542F7"/>
    <w:rsid w:val="00C71E08"/>
    <w:rsid w:val="00C74E45"/>
    <w:rsid w:val="00C75FB7"/>
    <w:rsid w:val="00C77C40"/>
    <w:rsid w:val="00CA364A"/>
    <w:rsid w:val="00CB2252"/>
    <w:rsid w:val="00CB57D3"/>
    <w:rsid w:val="00CD156C"/>
    <w:rsid w:val="00CD4DDE"/>
    <w:rsid w:val="00CD57D5"/>
    <w:rsid w:val="00CD58F7"/>
    <w:rsid w:val="00CD75BE"/>
    <w:rsid w:val="00CE0DB9"/>
    <w:rsid w:val="00D05DD5"/>
    <w:rsid w:val="00D144D0"/>
    <w:rsid w:val="00D37690"/>
    <w:rsid w:val="00D45B95"/>
    <w:rsid w:val="00D517E8"/>
    <w:rsid w:val="00D55420"/>
    <w:rsid w:val="00D64E6E"/>
    <w:rsid w:val="00D756B2"/>
    <w:rsid w:val="00D75CE7"/>
    <w:rsid w:val="00D87A3E"/>
    <w:rsid w:val="00DA3652"/>
    <w:rsid w:val="00DB39DB"/>
    <w:rsid w:val="00DB7C4B"/>
    <w:rsid w:val="00DD6203"/>
    <w:rsid w:val="00DD6D46"/>
    <w:rsid w:val="00DE7862"/>
    <w:rsid w:val="00DF6758"/>
    <w:rsid w:val="00E00B98"/>
    <w:rsid w:val="00E0101D"/>
    <w:rsid w:val="00E30622"/>
    <w:rsid w:val="00E5002D"/>
    <w:rsid w:val="00E52095"/>
    <w:rsid w:val="00E84F4A"/>
    <w:rsid w:val="00E96135"/>
    <w:rsid w:val="00E97AE2"/>
    <w:rsid w:val="00EB5C65"/>
    <w:rsid w:val="00EB661D"/>
    <w:rsid w:val="00EB6802"/>
    <w:rsid w:val="00EC497E"/>
    <w:rsid w:val="00EC56F6"/>
    <w:rsid w:val="00EE09E7"/>
    <w:rsid w:val="00EE792F"/>
    <w:rsid w:val="00EF25DD"/>
    <w:rsid w:val="00F03A0A"/>
    <w:rsid w:val="00F054C6"/>
    <w:rsid w:val="00F112AC"/>
    <w:rsid w:val="00F14450"/>
    <w:rsid w:val="00F2217A"/>
    <w:rsid w:val="00F24872"/>
    <w:rsid w:val="00F33EAB"/>
    <w:rsid w:val="00F64214"/>
    <w:rsid w:val="00F76733"/>
    <w:rsid w:val="00FB39EF"/>
    <w:rsid w:val="00FB7762"/>
    <w:rsid w:val="00FD33B9"/>
    <w:rsid w:val="00FD6B26"/>
    <w:rsid w:val="00FE26CA"/>
    <w:rsid w:val="00FF1235"/>
    <w:rsid w:val="00FF4516"/>
    <w:rsid w:val="00FF5074"/>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14:docId w14:val="23969AEF"/>
  <w15:docId w15:val="{69B26137-065E-4519-B87F-BBD77CEC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0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66EC1"/>
    <w:pPr>
      <w:keepNext/>
      <w:jc w:val="center"/>
      <w:outlineLvl w:val="1"/>
    </w:pPr>
    <w:rPr>
      <w:rFonts w:ascii="Helvetica" w:eastAsia="Times" w:hAnsi="Helvetica"/>
      <w:b/>
      <w:i/>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354F7"/>
  </w:style>
  <w:style w:type="paragraph" w:styleId="Footer">
    <w:name w:val="footer"/>
    <w:basedOn w:val="Normal"/>
    <w:link w:val="Foot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354F7"/>
  </w:style>
  <w:style w:type="paragraph" w:styleId="Title">
    <w:name w:val="Title"/>
    <w:basedOn w:val="Normal"/>
    <w:link w:val="TitleChar"/>
    <w:qFormat/>
    <w:rsid w:val="007354F7"/>
    <w:pPr>
      <w:jc w:val="center"/>
    </w:pPr>
    <w:rPr>
      <w:rFonts w:ascii="CG Times" w:hAnsi="CG Times"/>
      <w:smallCaps/>
      <w:sz w:val="36"/>
    </w:rPr>
  </w:style>
  <w:style w:type="character" w:customStyle="1" w:styleId="TitleChar">
    <w:name w:val="Title Char"/>
    <w:basedOn w:val="DefaultParagraphFont"/>
    <w:link w:val="Title"/>
    <w:rsid w:val="007354F7"/>
    <w:rPr>
      <w:rFonts w:ascii="CG Times" w:eastAsia="Times New Roman" w:hAnsi="CG Times" w:cs="Times New Roman"/>
      <w:smallCaps/>
      <w:sz w:val="36"/>
      <w:szCs w:val="24"/>
    </w:rPr>
  </w:style>
  <w:style w:type="paragraph" w:styleId="BalloonText">
    <w:name w:val="Balloon Text"/>
    <w:basedOn w:val="Normal"/>
    <w:link w:val="BalloonTextChar"/>
    <w:uiPriority w:val="99"/>
    <w:semiHidden/>
    <w:unhideWhenUsed/>
    <w:rsid w:val="007354F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354F7"/>
    <w:rPr>
      <w:rFonts w:ascii="Tahoma" w:hAnsi="Tahoma" w:cs="Tahoma"/>
      <w:sz w:val="16"/>
      <w:szCs w:val="16"/>
    </w:rPr>
  </w:style>
  <w:style w:type="table" w:styleId="TableGrid">
    <w:name w:val="Table Grid"/>
    <w:basedOn w:val="TableNormal"/>
    <w:uiPriority w:val="59"/>
    <w:rsid w:val="00D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018D"/>
    <w:rPr>
      <w:color w:val="0000FF"/>
      <w:u w:val="single"/>
    </w:rPr>
  </w:style>
  <w:style w:type="paragraph" w:styleId="NormalWeb">
    <w:name w:val="Normal (Web)"/>
    <w:basedOn w:val="Normal"/>
    <w:uiPriority w:val="99"/>
    <w:unhideWhenUsed/>
    <w:rsid w:val="00DB7C4B"/>
    <w:pPr>
      <w:spacing w:beforeLines="1"/>
    </w:pPr>
    <w:rPr>
      <w:rFonts w:ascii="Times" w:hAnsi="Times"/>
      <w:sz w:val="20"/>
      <w:szCs w:val="20"/>
    </w:rPr>
  </w:style>
  <w:style w:type="paragraph" w:styleId="ListParagraph">
    <w:name w:val="List Paragraph"/>
    <w:basedOn w:val="Normal"/>
    <w:uiPriority w:val="34"/>
    <w:qFormat/>
    <w:rsid w:val="000952BD"/>
    <w:pPr>
      <w:ind w:left="720"/>
      <w:contextualSpacing/>
    </w:pPr>
  </w:style>
  <w:style w:type="paragraph" w:styleId="NoSpacing">
    <w:name w:val="No Spacing"/>
    <w:uiPriority w:val="1"/>
    <w:qFormat/>
    <w:rsid w:val="00775FD5"/>
    <w:pPr>
      <w:spacing w:after="0" w:line="240" w:lineRule="auto"/>
    </w:pPr>
    <w:rPr>
      <w:rFonts w:ascii="Calibri" w:eastAsia="Calibri" w:hAnsi="Calibri" w:cs="Times New Roman"/>
    </w:rPr>
  </w:style>
  <w:style w:type="character" w:customStyle="1" w:styleId="apple-style-span">
    <w:name w:val="apple-style-span"/>
    <w:basedOn w:val="DefaultParagraphFont"/>
    <w:rsid w:val="00464C25"/>
  </w:style>
  <w:style w:type="character" w:styleId="FollowedHyperlink">
    <w:name w:val="FollowedHyperlink"/>
    <w:basedOn w:val="DefaultParagraphFont"/>
    <w:uiPriority w:val="99"/>
    <w:semiHidden/>
    <w:unhideWhenUsed/>
    <w:rsid w:val="00C52CD5"/>
    <w:rPr>
      <w:color w:val="800080" w:themeColor="followedHyperlink"/>
      <w:u w:val="single"/>
    </w:rPr>
  </w:style>
  <w:style w:type="paragraph" w:styleId="BodyText2">
    <w:name w:val="Body Text 2"/>
    <w:basedOn w:val="Normal"/>
    <w:link w:val="BodyText2Char"/>
    <w:rsid w:val="0060798D"/>
    <w:pPr>
      <w:spacing w:before="100" w:beforeAutospacing="1" w:after="100" w:afterAutospacing="1"/>
    </w:pPr>
  </w:style>
  <w:style w:type="character" w:customStyle="1" w:styleId="BodyText2Char">
    <w:name w:val="Body Text 2 Char"/>
    <w:basedOn w:val="DefaultParagraphFont"/>
    <w:link w:val="BodyText2"/>
    <w:rsid w:val="0060798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6EC1"/>
    <w:rPr>
      <w:rFonts w:ascii="Helvetica" w:eastAsia="Times" w:hAnsi="Helvetica" w:cs="Times New Roman"/>
      <w:b/>
      <w:i/>
      <w:sz w:val="36"/>
      <w:szCs w:val="20"/>
      <w:u w:val="single"/>
    </w:rPr>
  </w:style>
  <w:style w:type="paragraph" w:styleId="Subtitle">
    <w:name w:val="Subtitle"/>
    <w:basedOn w:val="Normal"/>
    <w:link w:val="SubtitleChar"/>
    <w:qFormat/>
    <w:rsid w:val="00866EC1"/>
    <w:pPr>
      <w:jc w:val="center"/>
    </w:pPr>
    <w:rPr>
      <w:rFonts w:ascii="Arial Black" w:eastAsia="Times" w:hAnsi="Arial Black"/>
      <w:sz w:val="32"/>
      <w:szCs w:val="20"/>
    </w:rPr>
  </w:style>
  <w:style w:type="character" w:customStyle="1" w:styleId="SubtitleChar">
    <w:name w:val="Subtitle Char"/>
    <w:basedOn w:val="DefaultParagraphFont"/>
    <w:link w:val="Subtitle"/>
    <w:rsid w:val="00866EC1"/>
    <w:rPr>
      <w:rFonts w:ascii="Arial Black" w:eastAsia="Times" w:hAnsi="Arial Black" w:cs="Times New Roman"/>
      <w:sz w:val="32"/>
      <w:szCs w:val="20"/>
    </w:rPr>
  </w:style>
  <w:style w:type="character" w:customStyle="1" w:styleId="Heading1Char">
    <w:name w:val="Heading 1 Char"/>
    <w:basedOn w:val="DefaultParagraphFont"/>
    <w:link w:val="Heading1"/>
    <w:uiPriority w:val="9"/>
    <w:rsid w:val="000406C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0406CE"/>
    <w:pPr>
      <w:spacing w:after="120"/>
    </w:pPr>
  </w:style>
  <w:style w:type="character" w:customStyle="1" w:styleId="BodyTextChar">
    <w:name w:val="Body Text Char"/>
    <w:basedOn w:val="DefaultParagraphFont"/>
    <w:link w:val="BodyText"/>
    <w:uiPriority w:val="99"/>
    <w:semiHidden/>
    <w:rsid w:val="000406CE"/>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A"/>
  </w:style>
  <w:style w:type="paragraph" w:customStyle="1" w:styleId="Default">
    <w:name w:val="Default"/>
    <w:rsid w:val="00247FDB"/>
    <w:pPr>
      <w:autoSpaceDE w:val="0"/>
      <w:autoSpaceDN w:val="0"/>
      <w:adjustRightInd w:val="0"/>
      <w:spacing w:after="0" w:line="240" w:lineRule="auto"/>
    </w:pPr>
    <w:rPr>
      <w:rFonts w:ascii="Calibri" w:hAnsi="Calibri" w:cs="Calibri"/>
      <w:color w:val="000000"/>
      <w:sz w:val="24"/>
      <w:szCs w:val="24"/>
    </w:rPr>
  </w:style>
  <w:style w:type="paragraph" w:customStyle="1" w:styleId="Normal11pt">
    <w:name w:val="Normal + 11 pt"/>
    <w:aliases w:val="Black,Left:  -0.5&quot;"/>
    <w:basedOn w:val="Normal"/>
    <w:uiPriority w:val="99"/>
    <w:rsid w:val="007E37B0"/>
    <w:pPr>
      <w:autoSpaceDE w:val="0"/>
      <w:autoSpaceDN w:val="0"/>
      <w:adjustRightInd w:val="0"/>
      <w:spacing w:before="60" w:after="60"/>
      <w:ind w:left="-720"/>
      <w:jc w:val="both"/>
    </w:pPr>
    <w:rPr>
      <w:sz w:val="22"/>
      <w:szCs w:val="22"/>
    </w:rPr>
  </w:style>
  <w:style w:type="paragraph" w:customStyle="1" w:styleId="Body">
    <w:name w:val="Body"/>
    <w:rsid w:val="008B6B8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textexposedshow">
    <w:name w:val="text_exposed_show"/>
    <w:basedOn w:val="DefaultParagraphFont"/>
    <w:rsid w:val="003D306F"/>
  </w:style>
  <w:style w:type="character" w:styleId="Emphasis">
    <w:name w:val="Emphasis"/>
    <w:basedOn w:val="DefaultParagraphFont"/>
    <w:qFormat/>
    <w:rsid w:val="006C5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661">
      <w:bodyDiv w:val="1"/>
      <w:marLeft w:val="0"/>
      <w:marRight w:val="0"/>
      <w:marTop w:val="0"/>
      <w:marBottom w:val="0"/>
      <w:divBdr>
        <w:top w:val="none" w:sz="0" w:space="0" w:color="auto"/>
        <w:left w:val="none" w:sz="0" w:space="0" w:color="auto"/>
        <w:bottom w:val="none" w:sz="0" w:space="0" w:color="auto"/>
        <w:right w:val="none" w:sz="0" w:space="0" w:color="auto"/>
      </w:divBdr>
    </w:div>
    <w:div w:id="89204111">
      <w:bodyDiv w:val="1"/>
      <w:marLeft w:val="0"/>
      <w:marRight w:val="0"/>
      <w:marTop w:val="0"/>
      <w:marBottom w:val="0"/>
      <w:divBdr>
        <w:top w:val="none" w:sz="0" w:space="0" w:color="auto"/>
        <w:left w:val="none" w:sz="0" w:space="0" w:color="auto"/>
        <w:bottom w:val="none" w:sz="0" w:space="0" w:color="auto"/>
        <w:right w:val="none" w:sz="0" w:space="0" w:color="auto"/>
      </w:divBdr>
    </w:div>
    <w:div w:id="369888680">
      <w:bodyDiv w:val="1"/>
      <w:marLeft w:val="0"/>
      <w:marRight w:val="0"/>
      <w:marTop w:val="0"/>
      <w:marBottom w:val="0"/>
      <w:divBdr>
        <w:top w:val="none" w:sz="0" w:space="0" w:color="auto"/>
        <w:left w:val="none" w:sz="0" w:space="0" w:color="auto"/>
        <w:bottom w:val="none" w:sz="0" w:space="0" w:color="auto"/>
        <w:right w:val="none" w:sz="0" w:space="0" w:color="auto"/>
      </w:divBdr>
    </w:div>
    <w:div w:id="547842310">
      <w:bodyDiv w:val="1"/>
      <w:marLeft w:val="0"/>
      <w:marRight w:val="0"/>
      <w:marTop w:val="0"/>
      <w:marBottom w:val="0"/>
      <w:divBdr>
        <w:top w:val="none" w:sz="0" w:space="0" w:color="auto"/>
        <w:left w:val="none" w:sz="0" w:space="0" w:color="auto"/>
        <w:bottom w:val="none" w:sz="0" w:space="0" w:color="auto"/>
        <w:right w:val="none" w:sz="0" w:space="0" w:color="auto"/>
      </w:divBdr>
    </w:div>
    <w:div w:id="1035698086">
      <w:bodyDiv w:val="1"/>
      <w:marLeft w:val="0"/>
      <w:marRight w:val="0"/>
      <w:marTop w:val="0"/>
      <w:marBottom w:val="0"/>
      <w:divBdr>
        <w:top w:val="none" w:sz="0" w:space="0" w:color="auto"/>
        <w:left w:val="none" w:sz="0" w:space="0" w:color="auto"/>
        <w:bottom w:val="none" w:sz="0" w:space="0" w:color="auto"/>
        <w:right w:val="none" w:sz="0" w:space="0" w:color="auto"/>
      </w:divBdr>
    </w:div>
    <w:div w:id="1093552894">
      <w:bodyDiv w:val="1"/>
      <w:marLeft w:val="0"/>
      <w:marRight w:val="0"/>
      <w:marTop w:val="0"/>
      <w:marBottom w:val="0"/>
      <w:divBdr>
        <w:top w:val="none" w:sz="0" w:space="0" w:color="auto"/>
        <w:left w:val="none" w:sz="0" w:space="0" w:color="auto"/>
        <w:bottom w:val="none" w:sz="0" w:space="0" w:color="auto"/>
        <w:right w:val="none" w:sz="0" w:space="0" w:color="auto"/>
      </w:divBdr>
    </w:div>
    <w:div w:id="1148782523">
      <w:bodyDiv w:val="1"/>
      <w:marLeft w:val="0"/>
      <w:marRight w:val="0"/>
      <w:marTop w:val="0"/>
      <w:marBottom w:val="0"/>
      <w:divBdr>
        <w:top w:val="none" w:sz="0" w:space="0" w:color="auto"/>
        <w:left w:val="none" w:sz="0" w:space="0" w:color="auto"/>
        <w:bottom w:val="none" w:sz="0" w:space="0" w:color="auto"/>
        <w:right w:val="none" w:sz="0" w:space="0" w:color="auto"/>
      </w:divBdr>
    </w:div>
    <w:div w:id="1292445977">
      <w:bodyDiv w:val="1"/>
      <w:marLeft w:val="0"/>
      <w:marRight w:val="0"/>
      <w:marTop w:val="0"/>
      <w:marBottom w:val="0"/>
      <w:divBdr>
        <w:top w:val="none" w:sz="0" w:space="0" w:color="auto"/>
        <w:left w:val="none" w:sz="0" w:space="0" w:color="auto"/>
        <w:bottom w:val="none" w:sz="0" w:space="0" w:color="auto"/>
        <w:right w:val="none" w:sz="0" w:space="0" w:color="auto"/>
      </w:divBdr>
    </w:div>
    <w:div w:id="1312491043">
      <w:bodyDiv w:val="1"/>
      <w:marLeft w:val="0"/>
      <w:marRight w:val="0"/>
      <w:marTop w:val="0"/>
      <w:marBottom w:val="0"/>
      <w:divBdr>
        <w:top w:val="none" w:sz="0" w:space="0" w:color="auto"/>
        <w:left w:val="none" w:sz="0" w:space="0" w:color="auto"/>
        <w:bottom w:val="none" w:sz="0" w:space="0" w:color="auto"/>
        <w:right w:val="none" w:sz="0" w:space="0" w:color="auto"/>
      </w:divBdr>
    </w:div>
    <w:div w:id="1656836935">
      <w:bodyDiv w:val="1"/>
      <w:marLeft w:val="0"/>
      <w:marRight w:val="0"/>
      <w:marTop w:val="0"/>
      <w:marBottom w:val="0"/>
      <w:divBdr>
        <w:top w:val="none" w:sz="0" w:space="0" w:color="auto"/>
        <w:left w:val="none" w:sz="0" w:space="0" w:color="auto"/>
        <w:bottom w:val="none" w:sz="0" w:space="0" w:color="auto"/>
        <w:right w:val="none" w:sz="0" w:space="0" w:color="auto"/>
      </w:divBdr>
    </w:div>
    <w:div w:id="1823499167">
      <w:bodyDiv w:val="1"/>
      <w:marLeft w:val="0"/>
      <w:marRight w:val="0"/>
      <w:marTop w:val="0"/>
      <w:marBottom w:val="0"/>
      <w:divBdr>
        <w:top w:val="none" w:sz="0" w:space="0" w:color="auto"/>
        <w:left w:val="none" w:sz="0" w:space="0" w:color="auto"/>
        <w:bottom w:val="none" w:sz="0" w:space="0" w:color="auto"/>
        <w:right w:val="none" w:sz="0" w:space="0" w:color="auto"/>
      </w:divBdr>
      <w:divsChild>
        <w:div w:id="1625966046">
          <w:marLeft w:val="0"/>
          <w:marRight w:val="0"/>
          <w:marTop w:val="0"/>
          <w:marBottom w:val="0"/>
          <w:divBdr>
            <w:top w:val="none" w:sz="0" w:space="0" w:color="auto"/>
            <w:left w:val="none" w:sz="0" w:space="0" w:color="auto"/>
            <w:bottom w:val="none" w:sz="0" w:space="0" w:color="auto"/>
            <w:right w:val="none" w:sz="0" w:space="0" w:color="auto"/>
          </w:divBdr>
          <w:divsChild>
            <w:div w:id="41903427">
              <w:marLeft w:val="0"/>
              <w:marRight w:val="0"/>
              <w:marTop w:val="0"/>
              <w:marBottom w:val="0"/>
              <w:divBdr>
                <w:top w:val="none" w:sz="0" w:space="0" w:color="auto"/>
                <w:left w:val="none" w:sz="0" w:space="0" w:color="auto"/>
                <w:bottom w:val="none" w:sz="0" w:space="0" w:color="auto"/>
                <w:right w:val="none" w:sz="0" w:space="0" w:color="auto"/>
              </w:divBdr>
              <w:divsChild>
                <w:div w:id="1044671105">
                  <w:marLeft w:val="0"/>
                  <w:marRight w:val="0"/>
                  <w:marTop w:val="0"/>
                  <w:marBottom w:val="0"/>
                  <w:divBdr>
                    <w:top w:val="none" w:sz="0" w:space="0" w:color="auto"/>
                    <w:left w:val="none" w:sz="0" w:space="0" w:color="auto"/>
                    <w:bottom w:val="none" w:sz="0" w:space="0" w:color="auto"/>
                    <w:right w:val="none" w:sz="0" w:space="0" w:color="auto"/>
                  </w:divBdr>
                  <w:divsChild>
                    <w:div w:id="282153057">
                      <w:marLeft w:val="0"/>
                      <w:marRight w:val="0"/>
                      <w:marTop w:val="0"/>
                      <w:marBottom w:val="0"/>
                      <w:divBdr>
                        <w:top w:val="none" w:sz="0" w:space="0" w:color="auto"/>
                        <w:left w:val="none" w:sz="0" w:space="0" w:color="auto"/>
                        <w:bottom w:val="none" w:sz="0" w:space="0" w:color="auto"/>
                        <w:right w:val="none" w:sz="0" w:space="0" w:color="auto"/>
                      </w:divBdr>
                      <w:divsChild>
                        <w:div w:id="586498430">
                          <w:marLeft w:val="270"/>
                          <w:marRight w:val="0"/>
                          <w:marTop w:val="2385"/>
                          <w:marBottom w:val="0"/>
                          <w:divBdr>
                            <w:top w:val="single" w:sz="6" w:space="0" w:color="000000"/>
                            <w:left w:val="single" w:sz="6" w:space="0" w:color="000000"/>
                            <w:bottom w:val="single" w:sz="6" w:space="0" w:color="000000"/>
                            <w:right w:val="single" w:sz="6" w:space="0" w:color="000000"/>
                          </w:divBdr>
                          <w:divsChild>
                            <w:div w:id="1627466999">
                              <w:marLeft w:val="0"/>
                              <w:marRight w:val="0"/>
                              <w:marTop w:val="0"/>
                              <w:marBottom w:val="0"/>
                              <w:divBdr>
                                <w:top w:val="none" w:sz="0" w:space="0" w:color="auto"/>
                                <w:left w:val="none" w:sz="0" w:space="0" w:color="auto"/>
                                <w:bottom w:val="none" w:sz="0" w:space="0" w:color="auto"/>
                                <w:right w:val="none" w:sz="0" w:space="0" w:color="auto"/>
                              </w:divBdr>
                              <w:divsChild>
                                <w:div w:id="524444501">
                                  <w:marLeft w:val="0"/>
                                  <w:marRight w:val="0"/>
                                  <w:marTop w:val="0"/>
                                  <w:marBottom w:val="0"/>
                                  <w:divBdr>
                                    <w:top w:val="none" w:sz="0" w:space="0" w:color="auto"/>
                                    <w:left w:val="none" w:sz="0" w:space="0" w:color="auto"/>
                                    <w:bottom w:val="none" w:sz="0" w:space="0" w:color="auto"/>
                                    <w:right w:val="none" w:sz="0" w:space="0" w:color="auto"/>
                                  </w:divBdr>
                                  <w:divsChild>
                                    <w:div w:id="444622069">
                                      <w:marLeft w:val="0"/>
                                      <w:marRight w:val="0"/>
                                      <w:marTop w:val="0"/>
                                      <w:marBottom w:val="0"/>
                                      <w:divBdr>
                                        <w:top w:val="none" w:sz="0" w:space="0" w:color="auto"/>
                                        <w:left w:val="none" w:sz="0" w:space="0" w:color="auto"/>
                                        <w:bottom w:val="none" w:sz="0" w:space="0" w:color="auto"/>
                                        <w:right w:val="none" w:sz="0" w:space="0" w:color="auto"/>
                                      </w:divBdr>
                                      <w:divsChild>
                                        <w:div w:id="1093435131">
                                          <w:marLeft w:val="0"/>
                                          <w:marRight w:val="0"/>
                                          <w:marTop w:val="0"/>
                                          <w:marBottom w:val="0"/>
                                          <w:divBdr>
                                            <w:top w:val="none" w:sz="0" w:space="0" w:color="auto"/>
                                            <w:left w:val="none" w:sz="0" w:space="0" w:color="auto"/>
                                            <w:bottom w:val="none" w:sz="0" w:space="0" w:color="auto"/>
                                            <w:right w:val="none" w:sz="0" w:space="0" w:color="auto"/>
                                          </w:divBdr>
                                          <w:divsChild>
                                            <w:div w:id="931166792">
                                              <w:marLeft w:val="270"/>
                                              <w:marRight w:val="0"/>
                                              <w:marTop w:val="255"/>
                                              <w:marBottom w:val="0"/>
                                              <w:divBdr>
                                                <w:top w:val="none" w:sz="0" w:space="0" w:color="auto"/>
                                                <w:left w:val="none" w:sz="0" w:space="0" w:color="auto"/>
                                                <w:bottom w:val="none" w:sz="0" w:space="0" w:color="auto"/>
                                                <w:right w:val="none" w:sz="0" w:space="0" w:color="auto"/>
                                              </w:divBdr>
                                              <w:divsChild>
                                                <w:div w:id="1887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oenike@venuworks.com" TargetMode="External"/><Relationship Id="rId13" Type="http://schemas.openxmlformats.org/officeDocument/2006/relationships/hyperlink" Target="http://www.twitter.com/Victory_Thea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ctoryTheat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torytheat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cketmaster.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A353-14BC-4B60-B39F-3D76D818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knimnicht</dc:creator>
  <cp:lastModifiedBy>Megan Smith</cp:lastModifiedBy>
  <cp:revision>2</cp:revision>
  <cp:lastPrinted>2018-11-08T22:09:00Z</cp:lastPrinted>
  <dcterms:created xsi:type="dcterms:W3CDTF">2023-07-10T19:16:00Z</dcterms:created>
  <dcterms:modified xsi:type="dcterms:W3CDTF">2023-07-10T19:16:00Z</dcterms:modified>
</cp:coreProperties>
</file>