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A054E" w14:textId="69EA601D" w:rsidR="00E97AE2" w:rsidRDefault="00E30622" w:rsidP="005A708C">
      <w:pPr>
        <w:jc w:val="center"/>
        <w:rPr>
          <w:b/>
          <w:sz w:val="48"/>
          <w:szCs w:val="48"/>
        </w:rPr>
      </w:pPr>
      <w:r w:rsidRPr="00E30622">
        <w:rPr>
          <w:b/>
          <w:sz w:val="48"/>
          <w:szCs w:val="48"/>
        </w:rPr>
        <w:t>NEWS RELEASE</w:t>
      </w:r>
    </w:p>
    <w:p w14:paraId="609A68E3" w14:textId="67BB5C09" w:rsidR="00E30622" w:rsidRDefault="00E30622" w:rsidP="00E30622">
      <w:pPr>
        <w:rPr>
          <w:b/>
        </w:rPr>
      </w:pPr>
    </w:p>
    <w:p w14:paraId="1EB6A75B" w14:textId="2C0D547F" w:rsidR="00E30622" w:rsidRPr="00FD6B26" w:rsidRDefault="00E30622" w:rsidP="00E30622">
      <w:pPr>
        <w:rPr>
          <w:sz w:val="22"/>
        </w:rPr>
      </w:pPr>
      <w:r>
        <w:rPr>
          <w:b/>
        </w:rPr>
        <w:t>FOR IMMEDIATE RELEASE</w:t>
      </w:r>
      <w:r>
        <w:rPr>
          <w:b/>
        </w:rPr>
        <w:tab/>
      </w:r>
      <w:r>
        <w:rPr>
          <w:b/>
        </w:rPr>
        <w:tab/>
      </w:r>
      <w:r>
        <w:rPr>
          <w:b/>
        </w:rPr>
        <w:tab/>
      </w:r>
      <w:r>
        <w:rPr>
          <w:b/>
        </w:rPr>
        <w:tab/>
      </w:r>
      <w:r>
        <w:rPr>
          <w:b/>
        </w:rPr>
        <w:tab/>
        <w:t>CONTACT:</w:t>
      </w:r>
      <w:r w:rsidR="004762ED">
        <w:rPr>
          <w:b/>
        </w:rPr>
        <w:t xml:space="preserve"> </w:t>
      </w:r>
      <w:r w:rsidR="004762ED">
        <w:rPr>
          <w:b/>
        </w:rPr>
        <w:tab/>
      </w:r>
      <w:r w:rsidR="004762ED" w:rsidRPr="00FD6B26">
        <w:rPr>
          <w:sz w:val="22"/>
        </w:rPr>
        <w:t>Scott Schoenike</w:t>
      </w:r>
    </w:p>
    <w:p w14:paraId="603F0E32" w14:textId="2EB22290" w:rsidR="004762ED" w:rsidRDefault="00653C18" w:rsidP="00E30622">
      <w:pPr>
        <w:rPr>
          <w:sz w:val="22"/>
        </w:rPr>
      </w:pPr>
      <w:r>
        <w:rPr>
          <w:sz w:val="22"/>
        </w:rPr>
        <w:t xml:space="preserve">Tuesday May 16, </w:t>
      </w:r>
      <w:proofErr w:type="gramStart"/>
      <w:r>
        <w:rPr>
          <w:sz w:val="22"/>
        </w:rPr>
        <w:t>2023</w:t>
      </w:r>
      <w:proofErr w:type="gramEnd"/>
      <w:r w:rsidR="00B52CA3">
        <w:rPr>
          <w:sz w:val="22"/>
        </w:rPr>
        <w:t xml:space="preserve">         </w:t>
      </w:r>
      <w:r w:rsidR="000406CE">
        <w:rPr>
          <w:sz w:val="22"/>
        </w:rPr>
        <w:tab/>
      </w:r>
      <w:r w:rsidR="005A708C">
        <w:rPr>
          <w:sz w:val="22"/>
        </w:rPr>
        <w:tab/>
      </w:r>
      <w:r w:rsidR="0073628E">
        <w:rPr>
          <w:sz w:val="22"/>
        </w:rPr>
        <w:tab/>
      </w:r>
      <w:r w:rsidR="0073628E">
        <w:rPr>
          <w:sz w:val="22"/>
        </w:rPr>
        <w:tab/>
      </w:r>
      <w:r w:rsidR="0073628E">
        <w:rPr>
          <w:sz w:val="22"/>
        </w:rPr>
        <w:tab/>
      </w:r>
      <w:r w:rsidR="0073628E">
        <w:rPr>
          <w:sz w:val="22"/>
        </w:rPr>
        <w:tab/>
      </w:r>
      <w:r w:rsidR="0073628E">
        <w:rPr>
          <w:sz w:val="22"/>
        </w:rPr>
        <w:tab/>
      </w:r>
      <w:r w:rsidR="000D6805">
        <w:rPr>
          <w:sz w:val="22"/>
        </w:rPr>
        <w:tab/>
      </w:r>
      <w:r w:rsidR="004762ED" w:rsidRPr="00FD6B26">
        <w:rPr>
          <w:sz w:val="22"/>
        </w:rPr>
        <w:t>Executive Director</w:t>
      </w:r>
    </w:p>
    <w:p w14:paraId="6E108095" w14:textId="37AE7C85" w:rsidR="00745E76" w:rsidRPr="00FD6B26" w:rsidRDefault="00745E76" w:rsidP="00E3062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FD6B26">
        <w:rPr>
          <w:sz w:val="22"/>
        </w:rPr>
        <w:t>VenuWorks of Evansville, LLC</w:t>
      </w:r>
    </w:p>
    <w:p w14:paraId="0A21CDF7" w14:textId="35A75235" w:rsidR="00C457E0" w:rsidRDefault="004762ED" w:rsidP="00C457E0">
      <w:pPr>
        <w:rPr>
          <w:sz w:val="22"/>
        </w:rPr>
      </w:pP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Pr="00FD6B26">
        <w:rPr>
          <w:sz w:val="22"/>
        </w:rPr>
        <w:tab/>
      </w:r>
      <w:r w:rsidR="00C457E0">
        <w:tab/>
      </w:r>
      <w:r w:rsidR="00C457E0">
        <w:tab/>
      </w:r>
      <w:r w:rsidR="00C457E0">
        <w:tab/>
      </w:r>
      <w:r w:rsidR="00C457E0">
        <w:tab/>
      </w:r>
      <w:r w:rsidR="00C457E0">
        <w:rPr>
          <w:sz w:val="22"/>
        </w:rPr>
        <w:t>(812) 436-7050 Office</w:t>
      </w:r>
    </w:p>
    <w:p w14:paraId="4DE73DB1" w14:textId="3A00D3BE" w:rsidR="00C457E0" w:rsidRPr="00745E76" w:rsidRDefault="00C457E0" w:rsidP="00745E76">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hyperlink r:id="rId8" w:history="1">
        <w:r w:rsidRPr="00BA4C33">
          <w:rPr>
            <w:rStyle w:val="Hyperlink"/>
            <w:sz w:val="22"/>
          </w:rPr>
          <w:t>sschoenike@venuworks.com</w:t>
        </w:r>
      </w:hyperlink>
    </w:p>
    <w:p w14:paraId="1E29CB3E" w14:textId="6404D1EC" w:rsidR="006C5D56" w:rsidRDefault="006C5D56" w:rsidP="006C5D56">
      <w:pPr>
        <w:pStyle w:val="Body"/>
        <w:jc w:val="center"/>
        <w:rPr>
          <w:b/>
          <w:bCs/>
          <w:sz w:val="28"/>
          <w:szCs w:val="28"/>
          <w:u w:val="single"/>
          <w:lang w:val="de-DE"/>
        </w:rPr>
      </w:pPr>
    </w:p>
    <w:p w14:paraId="2457CD76" w14:textId="08642864" w:rsidR="00A25635" w:rsidRPr="00653C18" w:rsidRDefault="00653C18" w:rsidP="00653C18">
      <w:pPr>
        <w:pStyle w:val="Body"/>
        <w:jc w:val="center"/>
        <w:rPr>
          <w:b/>
          <w:bCs/>
          <w:sz w:val="28"/>
          <w:szCs w:val="28"/>
          <w:u w:val="single"/>
          <w:lang w:val="de-DE"/>
        </w:rPr>
      </w:pPr>
      <w:r>
        <w:rPr>
          <w:b/>
          <w:bCs/>
          <w:noProof/>
          <w:sz w:val="28"/>
          <w:szCs w:val="28"/>
          <w:u w:val="single"/>
          <w:lang w:val="de-DE"/>
        </w:rPr>
        <w:drawing>
          <wp:inline distT="0" distB="0" distL="0" distR="0" wp14:anchorId="71AD59F8" wp14:editId="2DF76ED8">
            <wp:extent cx="3505200" cy="3505200"/>
            <wp:effectExtent l="0" t="0" r="0" b="0"/>
            <wp:docPr id="715599344" name="Picture 2" descr="A group of people on a st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599344" name="Picture 2" descr="A group of people on a stag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5200" cy="3505200"/>
                    </a:xfrm>
                    <a:prstGeom prst="rect">
                      <a:avLst/>
                    </a:prstGeom>
                  </pic:spPr>
                </pic:pic>
              </a:graphicData>
            </a:graphic>
          </wp:inline>
        </w:drawing>
      </w:r>
    </w:p>
    <w:p w14:paraId="0682977F" w14:textId="448DCD5E" w:rsidR="00A25635" w:rsidRPr="00653C18" w:rsidRDefault="00653C18" w:rsidP="00A25635">
      <w:pPr>
        <w:autoSpaceDE w:val="0"/>
        <w:autoSpaceDN w:val="0"/>
        <w:adjustRightInd w:val="0"/>
        <w:jc w:val="center"/>
        <w:rPr>
          <w:rFonts w:asciiTheme="minorHAnsi" w:hAnsiTheme="minorHAnsi" w:cs="Arial"/>
          <w:b/>
          <w:sz w:val="28"/>
          <w:szCs w:val="28"/>
        </w:rPr>
      </w:pPr>
      <w:r w:rsidRPr="00653C18">
        <w:rPr>
          <w:rFonts w:asciiTheme="minorHAnsi" w:hAnsiTheme="minorHAnsi" w:cs="Arial"/>
          <w:b/>
          <w:sz w:val="28"/>
          <w:szCs w:val="28"/>
        </w:rPr>
        <w:t>MANIA: THE ABBA TRIBUTE VICTORY THEATRE JAN 14</w:t>
      </w:r>
      <w:r w:rsidRPr="00653C18">
        <w:rPr>
          <w:rFonts w:asciiTheme="minorHAnsi" w:hAnsiTheme="minorHAnsi" w:cs="Arial"/>
          <w:b/>
          <w:sz w:val="28"/>
          <w:szCs w:val="28"/>
          <w:vertAlign w:val="superscript"/>
        </w:rPr>
        <w:t>TH</w:t>
      </w:r>
      <w:r w:rsidRPr="00653C18">
        <w:rPr>
          <w:rFonts w:asciiTheme="minorHAnsi" w:hAnsiTheme="minorHAnsi" w:cs="Arial"/>
          <w:b/>
          <w:sz w:val="28"/>
          <w:szCs w:val="28"/>
        </w:rPr>
        <w:t>!</w:t>
      </w:r>
    </w:p>
    <w:p w14:paraId="3AFB7D7A" w14:textId="226E0985" w:rsidR="00A25635" w:rsidRPr="00A25635" w:rsidRDefault="00A25635" w:rsidP="00A25635">
      <w:pPr>
        <w:autoSpaceDE w:val="0"/>
        <w:autoSpaceDN w:val="0"/>
        <w:adjustRightInd w:val="0"/>
        <w:jc w:val="center"/>
        <w:rPr>
          <w:rFonts w:asciiTheme="minorHAnsi" w:hAnsiTheme="minorHAnsi" w:cs="Arial"/>
          <w:bCs/>
          <w:i/>
          <w:iCs/>
          <w:sz w:val="28"/>
          <w:szCs w:val="28"/>
        </w:rPr>
      </w:pPr>
      <w:r w:rsidRPr="00A25635">
        <w:rPr>
          <w:rFonts w:asciiTheme="minorHAnsi" w:hAnsiTheme="minorHAnsi" w:cs="Arial"/>
          <w:bCs/>
          <w:i/>
          <w:iCs/>
          <w:sz w:val="28"/>
          <w:szCs w:val="28"/>
        </w:rPr>
        <w:t xml:space="preserve">TICKETS GO ON SALE </w:t>
      </w:r>
      <w:r w:rsidR="00653C18">
        <w:rPr>
          <w:rFonts w:asciiTheme="minorHAnsi" w:hAnsiTheme="minorHAnsi" w:cs="Arial"/>
          <w:bCs/>
          <w:i/>
          <w:iCs/>
          <w:sz w:val="28"/>
          <w:szCs w:val="28"/>
        </w:rPr>
        <w:t>FRIDAY, MAY 19</w:t>
      </w:r>
      <w:r w:rsidR="00653C18" w:rsidRPr="00653C18">
        <w:rPr>
          <w:rFonts w:asciiTheme="minorHAnsi" w:hAnsiTheme="minorHAnsi" w:cs="Arial"/>
          <w:bCs/>
          <w:i/>
          <w:iCs/>
          <w:sz w:val="28"/>
          <w:szCs w:val="28"/>
          <w:vertAlign w:val="superscript"/>
        </w:rPr>
        <w:t>TH</w:t>
      </w:r>
      <w:r w:rsidR="00653C18">
        <w:rPr>
          <w:rFonts w:asciiTheme="minorHAnsi" w:hAnsiTheme="minorHAnsi" w:cs="Arial"/>
          <w:bCs/>
          <w:i/>
          <w:iCs/>
          <w:sz w:val="28"/>
          <w:szCs w:val="28"/>
        </w:rPr>
        <w:t xml:space="preserve"> @10AM</w:t>
      </w:r>
    </w:p>
    <w:p w14:paraId="195238F6" w14:textId="77777777" w:rsidR="00A25635" w:rsidRDefault="00A25635" w:rsidP="00A25635">
      <w:pPr>
        <w:rPr>
          <w:rFonts w:asciiTheme="minorHAnsi" w:hAnsiTheme="minorHAnsi" w:cs="Arial"/>
          <w:b/>
          <w:sz w:val="22"/>
          <w:szCs w:val="22"/>
        </w:rPr>
      </w:pPr>
    </w:p>
    <w:p w14:paraId="2D772156" w14:textId="77777777" w:rsidR="00653C18" w:rsidRDefault="006C5D56" w:rsidP="00653C18">
      <w:pPr>
        <w:pStyle w:val="NormalWeb"/>
        <w:shd w:val="clear" w:color="auto" w:fill="FFFFFF"/>
        <w:spacing w:before="2"/>
      </w:pPr>
      <w:r>
        <w:rPr>
          <w:rFonts w:asciiTheme="minorHAnsi" w:hAnsiTheme="minorHAnsi" w:cs="Arial"/>
          <w:b/>
          <w:sz w:val="22"/>
          <w:szCs w:val="22"/>
        </w:rPr>
        <w:t>Evansville, IN</w:t>
      </w:r>
      <w:r>
        <w:rPr>
          <w:rFonts w:asciiTheme="minorHAnsi" w:hAnsiTheme="minorHAnsi" w:cs="Arial"/>
          <w:sz w:val="22"/>
          <w:szCs w:val="22"/>
        </w:rPr>
        <w:t xml:space="preserve">– </w:t>
      </w:r>
      <w:r w:rsidR="00653C18">
        <w:rPr>
          <w:rFonts w:ascii="ArialMT" w:hAnsi="ArialMT"/>
          <w:sz w:val="22"/>
          <w:szCs w:val="22"/>
        </w:rPr>
        <w:t xml:space="preserve">Take A Chance On MANIA......and you won’t be disappointed! </w:t>
      </w:r>
    </w:p>
    <w:p w14:paraId="4E46BCB4" w14:textId="77777777" w:rsidR="00653C18" w:rsidRDefault="00653C18" w:rsidP="00653C18">
      <w:pPr>
        <w:pStyle w:val="NormalWeb"/>
        <w:shd w:val="clear" w:color="auto" w:fill="FFFFFF"/>
        <w:spacing w:before="2"/>
      </w:pPr>
      <w:r>
        <w:rPr>
          <w:rFonts w:ascii="ArialMT" w:hAnsi="ArialMT"/>
          <w:sz w:val="22"/>
          <w:szCs w:val="22"/>
        </w:rPr>
        <w:t xml:space="preserve">The world’s number one touring ABBA tribute returns to your very own Victory Theatre on January 14, 2024. MANIA formed in 1999 and the show has been selling out theatres and concert halls internationally ever since. </w:t>
      </w:r>
    </w:p>
    <w:p w14:paraId="0AC224C7" w14:textId="77777777" w:rsidR="00653C18" w:rsidRDefault="00653C18" w:rsidP="00653C18">
      <w:pPr>
        <w:pStyle w:val="NormalWeb"/>
        <w:shd w:val="clear" w:color="auto" w:fill="FFFFFF"/>
        <w:spacing w:before="2"/>
      </w:pPr>
      <w:r>
        <w:rPr>
          <w:rFonts w:ascii="ArialMT" w:hAnsi="ArialMT"/>
          <w:sz w:val="22"/>
          <w:szCs w:val="22"/>
        </w:rPr>
        <w:t xml:space="preserve">This year the iconic Swedish pop group, is celebrating the 50th anniversary of their breakthrough hit single "Waterloo" and MANIA can’t wait to share the joy of this huge milestone! </w:t>
      </w:r>
    </w:p>
    <w:p w14:paraId="5509A289" w14:textId="77777777" w:rsidR="00653C18" w:rsidRDefault="00653C18" w:rsidP="00653C18">
      <w:pPr>
        <w:pStyle w:val="NormalWeb"/>
        <w:shd w:val="clear" w:color="auto" w:fill="FFFFFF"/>
        <w:spacing w:before="2"/>
      </w:pPr>
      <w:r>
        <w:rPr>
          <w:rFonts w:ascii="ArialMT" w:hAnsi="ArialMT"/>
          <w:sz w:val="22"/>
          <w:szCs w:val="22"/>
        </w:rPr>
        <w:t xml:space="preserve">Mania the ABBA Tribute has successfully toured every continent in the world and has played over 3,000 live concerts in over 35 countries. Recent highlights included a second run in London’s West End where the show performed for a month in the iconic Shaftesbury Theatre, London in May 2021. The show also enjoyed an </w:t>
      </w:r>
      <w:proofErr w:type="gramStart"/>
      <w:r>
        <w:rPr>
          <w:rFonts w:ascii="ArialMT" w:hAnsi="ArialMT"/>
          <w:sz w:val="22"/>
          <w:szCs w:val="22"/>
        </w:rPr>
        <w:t>80 date</w:t>
      </w:r>
      <w:proofErr w:type="gramEnd"/>
      <w:r>
        <w:rPr>
          <w:rFonts w:ascii="ArialMT" w:hAnsi="ArialMT"/>
          <w:sz w:val="22"/>
          <w:szCs w:val="22"/>
        </w:rPr>
        <w:t xml:space="preserve"> sell-out USA National tour in 2022/2023, Mania continues in its quest to bring the music of the Swedish ’Supergroup’ to millions of fans, old and new! </w:t>
      </w:r>
    </w:p>
    <w:p w14:paraId="6DAD3D1B" w14:textId="77777777" w:rsidR="00653C18" w:rsidRDefault="00653C18" w:rsidP="00653C18">
      <w:pPr>
        <w:pStyle w:val="NormalWeb"/>
        <w:shd w:val="clear" w:color="auto" w:fill="FFFFFF"/>
        <w:spacing w:before="2"/>
      </w:pPr>
      <w:r>
        <w:rPr>
          <w:rFonts w:ascii="ArialMT" w:hAnsi="ArialMT"/>
          <w:sz w:val="22"/>
          <w:szCs w:val="22"/>
        </w:rPr>
        <w:lastRenderedPageBreak/>
        <w:t xml:space="preserve">Featuring an extraordinary cast of talented musicians and performers, Mania: The ABBA Tribute delivers an authentic and unforgettable tribute to the legendary Swedish band that has captured the hearts of fans for generations. With stunning costumes, energetic choreography, and impeccable musicianship, Mania: The ABBA Tribute recreates the magic of ABBA's music in all its glory. From "Dancing Queen" to "Waterloo," "Mamma Mia" to "Take a Chance on Me," the band performs </w:t>
      </w:r>
      <w:proofErr w:type="gramStart"/>
      <w:r>
        <w:rPr>
          <w:rFonts w:ascii="ArialMT" w:hAnsi="ArialMT"/>
          <w:sz w:val="22"/>
          <w:szCs w:val="22"/>
        </w:rPr>
        <w:t>all of</w:t>
      </w:r>
      <w:proofErr w:type="gramEnd"/>
      <w:r>
        <w:rPr>
          <w:rFonts w:ascii="ArialMT" w:hAnsi="ArialMT"/>
          <w:sz w:val="22"/>
          <w:szCs w:val="22"/>
        </w:rPr>
        <w:t xml:space="preserve"> ABBA's greatest hits with passion and precision, transporting audiences back to the disco era of the 1970s. </w:t>
      </w:r>
    </w:p>
    <w:p w14:paraId="2A0E1EC2" w14:textId="77777777" w:rsidR="00653C18" w:rsidRDefault="00653C18" w:rsidP="00653C18">
      <w:pPr>
        <w:pStyle w:val="NormalWeb"/>
        <w:shd w:val="clear" w:color="auto" w:fill="FFFFFF"/>
        <w:spacing w:before="2"/>
      </w:pPr>
      <w:r>
        <w:rPr>
          <w:rFonts w:ascii="ArialMT" w:hAnsi="ArialMT"/>
          <w:sz w:val="22"/>
          <w:szCs w:val="22"/>
        </w:rPr>
        <w:t xml:space="preserve">The upcoming tour promises to be an unforgettable experience for fans of ABBA and lovers of great music. With stunning visuals, electrifying performances, and </w:t>
      </w:r>
      <w:proofErr w:type="gramStart"/>
      <w:r>
        <w:rPr>
          <w:rFonts w:ascii="ArialMT" w:hAnsi="ArialMT"/>
          <w:sz w:val="22"/>
          <w:szCs w:val="22"/>
        </w:rPr>
        <w:t>all of</w:t>
      </w:r>
      <w:proofErr w:type="gramEnd"/>
      <w:r>
        <w:rPr>
          <w:rFonts w:ascii="ArialMT" w:hAnsi="ArialMT"/>
          <w:sz w:val="22"/>
          <w:szCs w:val="22"/>
        </w:rPr>
        <w:t xml:space="preserve"> ABBA's greatest hits, Mania: The ABBA Tribute is a hit with audiences worldwide and Maniacs who return every year! </w:t>
      </w:r>
    </w:p>
    <w:p w14:paraId="7ABECC51" w14:textId="77777777" w:rsidR="00653C18" w:rsidRDefault="00653C18" w:rsidP="00653C18">
      <w:pPr>
        <w:pStyle w:val="NormalWeb"/>
        <w:shd w:val="clear" w:color="auto" w:fill="FFFFFF"/>
        <w:spacing w:before="2"/>
      </w:pPr>
      <w:r>
        <w:rPr>
          <w:rFonts w:ascii="ArialMT" w:hAnsi="ArialMT"/>
          <w:sz w:val="22"/>
          <w:szCs w:val="22"/>
        </w:rPr>
        <w:t xml:space="preserve">If you’re looking for an excuse to party, reminisce or simply be entertained by the best music ever, then visit the box office on </w:t>
      </w:r>
      <w:r>
        <w:rPr>
          <w:rFonts w:ascii="ArialMT" w:hAnsi="ArialMT"/>
          <w:sz w:val="22"/>
          <w:szCs w:val="22"/>
          <w:shd w:val="clear" w:color="auto" w:fill="C6D8F7"/>
        </w:rPr>
        <w:t xml:space="preserve">Friday, May 19 </w:t>
      </w:r>
      <w:r>
        <w:rPr>
          <w:rFonts w:ascii="ArialMT" w:hAnsi="ArialMT"/>
          <w:sz w:val="22"/>
          <w:szCs w:val="22"/>
        </w:rPr>
        <w:t xml:space="preserve">or visit </w:t>
      </w:r>
      <w:proofErr w:type="gramStart"/>
      <w:r>
        <w:rPr>
          <w:rFonts w:ascii="ArialMT" w:hAnsi="ArialMT"/>
          <w:sz w:val="22"/>
          <w:szCs w:val="22"/>
          <w:shd w:val="clear" w:color="auto" w:fill="C6D8F7"/>
        </w:rPr>
        <w:t>Ticketmaster.com</w:t>
      </w:r>
      <w:proofErr w:type="gramEnd"/>
    </w:p>
    <w:p w14:paraId="04B14973" w14:textId="77777777" w:rsidR="00653C18" w:rsidRDefault="00653C18" w:rsidP="00653C18">
      <w:pPr>
        <w:pStyle w:val="NormalWeb"/>
        <w:shd w:val="clear" w:color="auto" w:fill="FFFFFF"/>
        <w:spacing w:before="2"/>
      </w:pPr>
      <w:r>
        <w:rPr>
          <w:rFonts w:ascii="Arial" w:hAnsi="Arial" w:cs="Arial"/>
          <w:b/>
          <w:bCs/>
          <w:sz w:val="22"/>
          <w:szCs w:val="22"/>
        </w:rPr>
        <w:t xml:space="preserve">“Beware of imitations...this is the real musical tribute!” - Polly Graham, Sunday Mirror </w:t>
      </w:r>
    </w:p>
    <w:p w14:paraId="0030DD77" w14:textId="21C1F0FF" w:rsidR="00C33279" w:rsidRPr="00653C18" w:rsidRDefault="00C33279" w:rsidP="00653C18">
      <w:pPr>
        <w:rPr>
          <w:rFonts w:asciiTheme="minorHAnsi" w:hAnsiTheme="minorHAnsi" w:cs="Arial"/>
          <w:sz w:val="22"/>
          <w:szCs w:val="22"/>
        </w:rPr>
      </w:pPr>
    </w:p>
    <w:p w14:paraId="1B34F013" w14:textId="6BE9AC84" w:rsidR="00703B2E" w:rsidRPr="00830CCA" w:rsidRDefault="00247FDB" w:rsidP="00C33279">
      <w:pPr>
        <w:widowControl w:val="0"/>
        <w:tabs>
          <w:tab w:val="left" w:pos="540"/>
        </w:tabs>
        <w:autoSpaceDE w:val="0"/>
        <w:autoSpaceDN w:val="0"/>
        <w:adjustRightInd w:val="0"/>
        <w:spacing w:after="160" w:line="259" w:lineRule="auto"/>
        <w:jc w:val="center"/>
        <w:rPr>
          <w:rFonts w:asciiTheme="minorHAnsi" w:hAnsiTheme="minorHAnsi" w:cs="Tahoma"/>
          <w:color w:val="000000"/>
          <w:sz w:val="22"/>
          <w:szCs w:val="20"/>
        </w:rPr>
      </w:pPr>
      <w:r w:rsidRPr="00830CCA">
        <w:rPr>
          <w:rFonts w:asciiTheme="minorHAnsi" w:hAnsiTheme="minorHAnsi"/>
          <w:b/>
          <w:sz w:val="22"/>
          <w:szCs w:val="20"/>
        </w:rPr>
        <w:t>Tickets may be purchased at Ford Center Ticket Office</w:t>
      </w:r>
      <w:r w:rsidR="00202F35">
        <w:rPr>
          <w:rFonts w:asciiTheme="minorHAnsi" w:hAnsiTheme="minorHAnsi"/>
          <w:b/>
          <w:sz w:val="22"/>
          <w:szCs w:val="20"/>
        </w:rPr>
        <w:t xml:space="preserve"> or</w:t>
      </w:r>
      <w:r w:rsidRPr="00830CCA">
        <w:rPr>
          <w:rFonts w:asciiTheme="minorHAnsi" w:hAnsiTheme="minorHAnsi"/>
          <w:b/>
          <w:sz w:val="22"/>
          <w:szCs w:val="20"/>
        </w:rPr>
        <w:t xml:space="preserve"> </w:t>
      </w:r>
      <w:hyperlink r:id="rId10" w:history="1">
        <w:r w:rsidRPr="00830CCA">
          <w:rPr>
            <w:rStyle w:val="Hyperlink"/>
            <w:rFonts w:asciiTheme="minorHAnsi" w:hAnsiTheme="minorHAnsi"/>
            <w:b/>
            <w:sz w:val="22"/>
            <w:szCs w:val="20"/>
          </w:rPr>
          <w:t>www.Ticketmaster.com</w:t>
        </w:r>
      </w:hyperlink>
      <w:r w:rsidR="00537781" w:rsidRPr="00830CCA">
        <w:rPr>
          <w:rFonts w:asciiTheme="minorHAnsi" w:hAnsiTheme="minorHAnsi"/>
          <w:b/>
          <w:sz w:val="22"/>
          <w:szCs w:val="20"/>
        </w:rPr>
        <w:t xml:space="preserve"> </w:t>
      </w:r>
    </w:p>
    <w:p w14:paraId="58EACD50" w14:textId="77777777" w:rsidR="0043258B" w:rsidRPr="00830CCA" w:rsidRDefault="0043258B" w:rsidP="00625BB1">
      <w:pPr>
        <w:jc w:val="center"/>
        <w:outlineLvl w:val="0"/>
        <w:rPr>
          <w:rFonts w:asciiTheme="minorHAnsi" w:hAnsiTheme="minorHAnsi" w:cs="Arial"/>
          <w:sz w:val="22"/>
          <w:szCs w:val="20"/>
        </w:rPr>
      </w:pPr>
      <w:r w:rsidRPr="00830CCA">
        <w:rPr>
          <w:rFonts w:asciiTheme="minorHAnsi" w:hAnsiTheme="minorHAnsi" w:cs="Arial"/>
          <w:sz w:val="22"/>
          <w:szCs w:val="20"/>
        </w:rPr>
        <w:t>For more information about the Victory Theatre, visit:</w:t>
      </w:r>
    </w:p>
    <w:p w14:paraId="42D349AF" w14:textId="3FEF0A1E" w:rsidR="0049189D" w:rsidRDefault="00653C18" w:rsidP="005A708C">
      <w:pPr>
        <w:jc w:val="center"/>
        <w:outlineLvl w:val="0"/>
        <w:rPr>
          <w:rFonts w:asciiTheme="minorHAnsi" w:hAnsiTheme="minorHAnsi" w:cs="Arial"/>
          <w:sz w:val="22"/>
          <w:szCs w:val="20"/>
        </w:rPr>
      </w:pPr>
      <w:hyperlink r:id="rId11" w:history="1">
        <w:r w:rsidR="0043258B" w:rsidRPr="00830CCA">
          <w:rPr>
            <w:rStyle w:val="Hyperlink"/>
            <w:rFonts w:asciiTheme="minorHAnsi" w:hAnsiTheme="minorHAnsi" w:cs="Arial"/>
            <w:sz w:val="22"/>
            <w:szCs w:val="20"/>
          </w:rPr>
          <w:t>www.victorytheatre.com</w:t>
        </w:r>
      </w:hyperlink>
      <w:r w:rsidR="0043258B" w:rsidRPr="00830CCA">
        <w:rPr>
          <w:rFonts w:asciiTheme="minorHAnsi" w:hAnsiTheme="minorHAnsi" w:cs="Arial"/>
          <w:sz w:val="22"/>
          <w:szCs w:val="20"/>
        </w:rPr>
        <w:t xml:space="preserve">      </w:t>
      </w:r>
      <w:hyperlink r:id="rId12" w:history="1">
        <w:r w:rsidR="0043258B" w:rsidRPr="00830CCA">
          <w:rPr>
            <w:rStyle w:val="Hyperlink"/>
            <w:rFonts w:asciiTheme="minorHAnsi" w:hAnsiTheme="minorHAnsi" w:cs="Arial"/>
            <w:sz w:val="22"/>
            <w:szCs w:val="20"/>
          </w:rPr>
          <w:t>www.facebook.com/VictoryTheatre</w:t>
        </w:r>
      </w:hyperlink>
      <w:r w:rsidR="0043258B" w:rsidRPr="00830CCA">
        <w:rPr>
          <w:rFonts w:asciiTheme="minorHAnsi" w:hAnsiTheme="minorHAnsi" w:cs="Arial"/>
          <w:sz w:val="22"/>
          <w:szCs w:val="20"/>
        </w:rPr>
        <w:t xml:space="preserve">     </w:t>
      </w:r>
      <w:hyperlink r:id="rId13" w:history="1">
        <w:r w:rsidR="0043258B" w:rsidRPr="00830CCA">
          <w:rPr>
            <w:rStyle w:val="Hyperlink"/>
            <w:rFonts w:asciiTheme="minorHAnsi" w:hAnsiTheme="minorHAnsi" w:cs="Arial"/>
            <w:sz w:val="22"/>
            <w:szCs w:val="20"/>
          </w:rPr>
          <w:t>www.twitter.com/Victory_Theatre</w:t>
        </w:r>
      </w:hyperlink>
      <w:r w:rsidR="0043258B" w:rsidRPr="00830CCA">
        <w:rPr>
          <w:rFonts w:asciiTheme="minorHAnsi" w:hAnsiTheme="minorHAnsi" w:cs="Arial"/>
          <w:sz w:val="22"/>
          <w:szCs w:val="20"/>
        </w:rPr>
        <w:t xml:space="preserve">  </w:t>
      </w:r>
    </w:p>
    <w:p w14:paraId="5063F1D2" w14:textId="2540E5B9" w:rsidR="000D6805" w:rsidRDefault="000D6805" w:rsidP="005A708C">
      <w:pPr>
        <w:jc w:val="center"/>
        <w:outlineLvl w:val="0"/>
        <w:rPr>
          <w:rFonts w:asciiTheme="minorHAnsi" w:hAnsiTheme="minorHAnsi" w:cs="Arial"/>
          <w:sz w:val="22"/>
          <w:szCs w:val="20"/>
        </w:rPr>
      </w:pPr>
    </w:p>
    <w:p w14:paraId="0D727C5A" w14:textId="77777777" w:rsidR="000D6805" w:rsidRPr="000D6805" w:rsidRDefault="000D6805" w:rsidP="000D6805">
      <w:pPr>
        <w:autoSpaceDE w:val="0"/>
        <w:autoSpaceDN w:val="0"/>
        <w:adjustRightInd w:val="0"/>
        <w:rPr>
          <w:rFonts w:asciiTheme="minorHAnsi" w:eastAsiaTheme="minorHAnsi" w:hAnsiTheme="minorHAnsi" w:cs="TimesNewRomanPS-BoldMT"/>
          <w:b/>
          <w:bCs/>
          <w:sz w:val="22"/>
          <w:szCs w:val="22"/>
        </w:rPr>
      </w:pPr>
      <w:r w:rsidRPr="000D6805">
        <w:rPr>
          <w:rFonts w:asciiTheme="minorHAnsi" w:eastAsiaTheme="minorHAnsi" w:hAnsiTheme="minorHAnsi" w:cs="TimesNewRomanPS-BoldMT"/>
          <w:b/>
          <w:bCs/>
          <w:sz w:val="22"/>
          <w:szCs w:val="22"/>
        </w:rPr>
        <w:t>About VenuWorks</w:t>
      </w:r>
    </w:p>
    <w:p w14:paraId="45B9BB48" w14:textId="6E92289F" w:rsidR="000D6805" w:rsidRPr="000D6805" w:rsidRDefault="000D6805" w:rsidP="000D6805">
      <w:pPr>
        <w:autoSpaceDE w:val="0"/>
        <w:autoSpaceDN w:val="0"/>
        <w:adjustRightInd w:val="0"/>
        <w:rPr>
          <w:rFonts w:asciiTheme="minorHAnsi" w:eastAsiaTheme="minorHAnsi" w:hAnsiTheme="minorHAnsi"/>
          <w:sz w:val="22"/>
          <w:szCs w:val="22"/>
        </w:rPr>
      </w:pPr>
      <w:r w:rsidRPr="000D6805">
        <w:rPr>
          <w:rFonts w:asciiTheme="minorHAnsi" w:eastAsiaTheme="minorHAnsi" w:hAnsiTheme="minorHAnsi"/>
          <w:sz w:val="22"/>
          <w:szCs w:val="22"/>
        </w:rPr>
        <w:t>VenuWorks provides customized management solutions for arenas, stadiums, theatres and</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convention centers throughout the country with services that include operations, catering,</w:t>
      </w:r>
      <w:r>
        <w:rPr>
          <w:rFonts w:asciiTheme="minorHAnsi" w:eastAsiaTheme="minorHAnsi" w:hAnsiTheme="minorHAnsi"/>
          <w:sz w:val="22"/>
          <w:szCs w:val="22"/>
        </w:rPr>
        <w:t xml:space="preserve"> </w:t>
      </w:r>
      <w:r w:rsidRPr="000D6805">
        <w:rPr>
          <w:rFonts w:asciiTheme="minorHAnsi" w:eastAsiaTheme="minorHAnsi" w:hAnsiTheme="minorHAnsi"/>
          <w:sz w:val="22"/>
          <w:szCs w:val="22"/>
        </w:rPr>
        <w:t>concessions, along with the booking and marketing of sports and entertainment events</w:t>
      </w:r>
    </w:p>
    <w:sectPr w:rsidR="000D6805" w:rsidRPr="000D6805" w:rsidSect="00B2240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8F3BD" w14:textId="77777777" w:rsidR="004762ED" w:rsidRDefault="004762ED" w:rsidP="007354F7">
      <w:r>
        <w:separator/>
      </w:r>
    </w:p>
  </w:endnote>
  <w:endnote w:type="continuationSeparator" w:id="0">
    <w:p w14:paraId="71A73502" w14:textId="77777777" w:rsidR="004762ED" w:rsidRDefault="004762ED" w:rsidP="0073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BF4B" w14:textId="77777777" w:rsidR="004762ED" w:rsidRDefault="00653C18" w:rsidP="00AD5D8E">
    <w:pPr>
      <w:shd w:val="clear" w:color="auto" w:fill="FFFFFF"/>
      <w:spacing w:after="120" w:line="309" w:lineRule="atLeast"/>
      <w:jc w:val="center"/>
      <w:rPr>
        <w:rFonts w:ascii="Tahoma" w:hAnsi="Tahoma" w:cs="Tahoma"/>
        <w:sz w:val="20"/>
        <w:szCs w:val="20"/>
      </w:rPr>
    </w:pPr>
    <w:r>
      <w:rPr>
        <w:sz w:val="20"/>
        <w:szCs w:val="20"/>
      </w:rPr>
      <w:pict w14:anchorId="03A7E749">
        <v:rect id="_x0000_i1025" style="width:0;height:1.5pt" o:hralign="center" o:hrstd="t" o:hr="t" fillcolor="#a0a0a0" stroked="f"/>
      </w:pict>
    </w:r>
  </w:p>
  <w:p w14:paraId="27B59FA0" w14:textId="77777777" w:rsidR="004762ED" w:rsidRPr="00AD5D8E" w:rsidRDefault="004762ED" w:rsidP="000F54AD">
    <w:pPr>
      <w:shd w:val="clear" w:color="auto" w:fill="FFFFFF"/>
      <w:spacing w:after="120" w:line="309" w:lineRule="atLeast"/>
      <w:rPr>
        <w:rFonts w:ascii="Tahoma" w:hAnsi="Tahoma" w:cs="Tahoma"/>
        <w:sz w:val="20"/>
        <w:szCs w:val="20"/>
      </w:rPr>
    </w:pPr>
    <w:r>
      <w:rPr>
        <w:noProof/>
        <w:sz w:val="20"/>
        <w:szCs w:val="20"/>
      </w:rPr>
      <w:drawing>
        <wp:anchor distT="0" distB="0" distL="114300" distR="114300" simplePos="0" relativeHeight="251657728" behindDoc="0" locked="0" layoutInCell="1" allowOverlap="1" wp14:anchorId="5B608DA5" wp14:editId="2226E0A3">
          <wp:simplePos x="0" y="0"/>
          <wp:positionH relativeFrom="margin">
            <wp:posOffset>6010275</wp:posOffset>
          </wp:positionH>
          <wp:positionV relativeFrom="margin">
            <wp:posOffset>7822150</wp:posOffset>
          </wp:positionV>
          <wp:extent cx="824230" cy="312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WORKS LOGO ALO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4230" cy="31242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sz w:val="20"/>
        <w:szCs w:val="20"/>
      </w:rPr>
      <w:t xml:space="preserve">Victory Theatre. 600 Main St. </w:t>
    </w:r>
    <w:r w:rsidRPr="003E2946">
      <w:rPr>
        <w:rFonts w:ascii="Tahoma" w:hAnsi="Tahoma" w:cs="Tahoma"/>
        <w:sz w:val="20"/>
        <w:szCs w:val="20"/>
      </w:rPr>
      <w:t>Evansville, IN 47708</w:t>
    </w:r>
    <w:r>
      <w:rPr>
        <w:rFonts w:ascii="Tahoma" w:hAnsi="Tahoma" w:cs="Tahoma"/>
        <w:sz w:val="20"/>
        <w:szCs w:val="20"/>
      </w:rPr>
      <w:t xml:space="preserve">.  </w:t>
    </w:r>
    <w:r>
      <w:rPr>
        <w:rFonts w:ascii="Tahoma" w:hAnsi="Tahoma" w:cs="Tahoma"/>
        <w:sz w:val="20"/>
        <w:szCs w:val="20"/>
      </w:rPr>
      <w:br/>
      <w:t>Office: (812) 422-8000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14248" w14:textId="77777777" w:rsidR="004762ED" w:rsidRDefault="004762ED" w:rsidP="007354F7">
      <w:r>
        <w:separator/>
      </w:r>
    </w:p>
  </w:footnote>
  <w:footnote w:type="continuationSeparator" w:id="0">
    <w:p w14:paraId="6684E0A0" w14:textId="77777777" w:rsidR="004762ED" w:rsidRDefault="004762ED" w:rsidP="0073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CF78E" w14:textId="77777777" w:rsidR="004762ED" w:rsidRDefault="004762ED" w:rsidP="00B22401">
    <w:pPr>
      <w:pStyle w:val="Header"/>
      <w:jc w:val="center"/>
      <w:rPr>
        <w:noProof/>
      </w:rPr>
    </w:pPr>
    <w:r>
      <w:rPr>
        <w:noProof/>
      </w:rPr>
      <w:drawing>
        <wp:inline distT="0" distB="0" distL="0" distR="0" wp14:anchorId="0094C3C5" wp14:editId="66271044">
          <wp:extent cx="2536333" cy="8911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yLogo_Evansville.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6333" cy="8911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D459E"/>
    <w:multiLevelType w:val="hybridMultilevel"/>
    <w:tmpl w:val="24CE37B0"/>
    <w:lvl w:ilvl="0" w:tplc="02E66EF4">
      <w:start w:val="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839DD"/>
    <w:multiLevelType w:val="hybridMultilevel"/>
    <w:tmpl w:val="8AF20F1E"/>
    <w:lvl w:ilvl="0" w:tplc="50D2F4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FC0AF4"/>
    <w:multiLevelType w:val="hybridMultilevel"/>
    <w:tmpl w:val="F516DBA0"/>
    <w:lvl w:ilvl="0" w:tplc="CCB26D8C">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26B50"/>
    <w:multiLevelType w:val="hybridMultilevel"/>
    <w:tmpl w:val="CB66A574"/>
    <w:lvl w:ilvl="0" w:tplc="3BB881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85DD7"/>
    <w:multiLevelType w:val="hybridMultilevel"/>
    <w:tmpl w:val="5C7EDB2A"/>
    <w:lvl w:ilvl="0" w:tplc="452889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03C0E"/>
    <w:multiLevelType w:val="hybridMultilevel"/>
    <w:tmpl w:val="6FEE9CF8"/>
    <w:lvl w:ilvl="0" w:tplc="0070244A">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656F5"/>
    <w:multiLevelType w:val="hybridMultilevel"/>
    <w:tmpl w:val="9C3053EC"/>
    <w:lvl w:ilvl="0" w:tplc="314EC3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100FD4"/>
    <w:multiLevelType w:val="hybridMultilevel"/>
    <w:tmpl w:val="A7FCE566"/>
    <w:lvl w:ilvl="0" w:tplc="C7244C90">
      <w:start w:val="8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23F6F"/>
    <w:multiLevelType w:val="hybridMultilevel"/>
    <w:tmpl w:val="96C693B0"/>
    <w:lvl w:ilvl="0" w:tplc="F3C8F6DA">
      <w:numFmt w:val="bullet"/>
      <w:lvlText w:val="-"/>
      <w:lvlJc w:val="left"/>
      <w:pPr>
        <w:ind w:left="720" w:hanging="360"/>
      </w:pPr>
      <w:rPr>
        <w:rFonts w:ascii="Arial Narrow" w:eastAsia="Times New Roman" w:hAnsi="Arial Narrow"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653836">
    <w:abstractNumId w:val="2"/>
  </w:num>
  <w:num w:numId="2" w16cid:durableId="1674334666">
    <w:abstractNumId w:val="5"/>
  </w:num>
  <w:num w:numId="3" w16cid:durableId="1127237644">
    <w:abstractNumId w:val="7"/>
  </w:num>
  <w:num w:numId="4" w16cid:durableId="186136867">
    <w:abstractNumId w:val="6"/>
  </w:num>
  <w:num w:numId="5" w16cid:durableId="1874878052">
    <w:abstractNumId w:val="4"/>
  </w:num>
  <w:num w:numId="6" w16cid:durableId="679771874">
    <w:abstractNumId w:val="0"/>
  </w:num>
  <w:num w:numId="7" w16cid:durableId="1137718564">
    <w:abstractNumId w:val="8"/>
  </w:num>
  <w:num w:numId="8" w16cid:durableId="124741851">
    <w:abstractNumId w:val="1"/>
  </w:num>
  <w:num w:numId="9" w16cid:durableId="1936011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1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4F7"/>
    <w:rsid w:val="00002377"/>
    <w:rsid w:val="00005EB2"/>
    <w:rsid w:val="000065D1"/>
    <w:rsid w:val="000341C4"/>
    <w:rsid w:val="00034999"/>
    <w:rsid w:val="0003778F"/>
    <w:rsid w:val="000406CE"/>
    <w:rsid w:val="00041B06"/>
    <w:rsid w:val="00042A8E"/>
    <w:rsid w:val="000952BD"/>
    <w:rsid w:val="000D355F"/>
    <w:rsid w:val="000D6805"/>
    <w:rsid w:val="000D6EB6"/>
    <w:rsid w:val="000F1F66"/>
    <w:rsid w:val="000F350D"/>
    <w:rsid w:val="000F54AD"/>
    <w:rsid w:val="00100457"/>
    <w:rsid w:val="00123A79"/>
    <w:rsid w:val="00143838"/>
    <w:rsid w:val="00156F3B"/>
    <w:rsid w:val="00166D88"/>
    <w:rsid w:val="0017079B"/>
    <w:rsid w:val="00175DAA"/>
    <w:rsid w:val="00181B09"/>
    <w:rsid w:val="00182BDD"/>
    <w:rsid w:val="001A65F6"/>
    <w:rsid w:val="001C0F1B"/>
    <w:rsid w:val="001D2047"/>
    <w:rsid w:val="001D27CA"/>
    <w:rsid w:val="00202F35"/>
    <w:rsid w:val="0020306D"/>
    <w:rsid w:val="00210E97"/>
    <w:rsid w:val="0023109D"/>
    <w:rsid w:val="00247FDB"/>
    <w:rsid w:val="00252CDA"/>
    <w:rsid w:val="002565B3"/>
    <w:rsid w:val="00267795"/>
    <w:rsid w:val="0029203C"/>
    <w:rsid w:val="002A7DEB"/>
    <w:rsid w:val="002B1624"/>
    <w:rsid w:val="002B2F98"/>
    <w:rsid w:val="002C0329"/>
    <w:rsid w:val="002D15E9"/>
    <w:rsid w:val="002D63DF"/>
    <w:rsid w:val="002E5C10"/>
    <w:rsid w:val="002F049F"/>
    <w:rsid w:val="002F573C"/>
    <w:rsid w:val="002F65EB"/>
    <w:rsid w:val="0030403A"/>
    <w:rsid w:val="003143F7"/>
    <w:rsid w:val="00314618"/>
    <w:rsid w:val="003338E4"/>
    <w:rsid w:val="00337585"/>
    <w:rsid w:val="00360643"/>
    <w:rsid w:val="00370BEF"/>
    <w:rsid w:val="00376BE0"/>
    <w:rsid w:val="00385137"/>
    <w:rsid w:val="00391C72"/>
    <w:rsid w:val="003B695C"/>
    <w:rsid w:val="003B7BC1"/>
    <w:rsid w:val="003C5986"/>
    <w:rsid w:val="003D306F"/>
    <w:rsid w:val="003D7B32"/>
    <w:rsid w:val="003E69D9"/>
    <w:rsid w:val="003F04D5"/>
    <w:rsid w:val="003F3C64"/>
    <w:rsid w:val="00403BD4"/>
    <w:rsid w:val="0042018D"/>
    <w:rsid w:val="0043258B"/>
    <w:rsid w:val="004358AC"/>
    <w:rsid w:val="00435DFD"/>
    <w:rsid w:val="00444625"/>
    <w:rsid w:val="00447E1A"/>
    <w:rsid w:val="00464C25"/>
    <w:rsid w:val="004653FC"/>
    <w:rsid w:val="004762ED"/>
    <w:rsid w:val="00486B2C"/>
    <w:rsid w:val="0049189D"/>
    <w:rsid w:val="004A0B58"/>
    <w:rsid w:val="004B376F"/>
    <w:rsid w:val="004C7969"/>
    <w:rsid w:val="004C7B60"/>
    <w:rsid w:val="004D0818"/>
    <w:rsid w:val="004D28F2"/>
    <w:rsid w:val="004D38B9"/>
    <w:rsid w:val="004D4949"/>
    <w:rsid w:val="004E465D"/>
    <w:rsid w:val="004E6CA9"/>
    <w:rsid w:val="004F29AB"/>
    <w:rsid w:val="004F7610"/>
    <w:rsid w:val="00504212"/>
    <w:rsid w:val="00513741"/>
    <w:rsid w:val="005154EC"/>
    <w:rsid w:val="0052029B"/>
    <w:rsid w:val="00537781"/>
    <w:rsid w:val="005438D0"/>
    <w:rsid w:val="00547EEB"/>
    <w:rsid w:val="005660F3"/>
    <w:rsid w:val="0056696C"/>
    <w:rsid w:val="005669D4"/>
    <w:rsid w:val="00572A66"/>
    <w:rsid w:val="0059096B"/>
    <w:rsid w:val="005A1614"/>
    <w:rsid w:val="005A512C"/>
    <w:rsid w:val="005A6916"/>
    <w:rsid w:val="005A708C"/>
    <w:rsid w:val="005C2A5E"/>
    <w:rsid w:val="005C374C"/>
    <w:rsid w:val="005C5AE4"/>
    <w:rsid w:val="005D400A"/>
    <w:rsid w:val="005D612E"/>
    <w:rsid w:val="00607259"/>
    <w:rsid w:val="0060798D"/>
    <w:rsid w:val="0061308C"/>
    <w:rsid w:val="006165EE"/>
    <w:rsid w:val="00625BB1"/>
    <w:rsid w:val="0063601A"/>
    <w:rsid w:val="00651A60"/>
    <w:rsid w:val="00653C18"/>
    <w:rsid w:val="006545AB"/>
    <w:rsid w:val="006634E0"/>
    <w:rsid w:val="0067034D"/>
    <w:rsid w:val="00672DC5"/>
    <w:rsid w:val="00691F56"/>
    <w:rsid w:val="00697409"/>
    <w:rsid w:val="006A22C2"/>
    <w:rsid w:val="006B2324"/>
    <w:rsid w:val="006C3D97"/>
    <w:rsid w:val="006C5D56"/>
    <w:rsid w:val="006D0B01"/>
    <w:rsid w:val="006F164A"/>
    <w:rsid w:val="006F1BDA"/>
    <w:rsid w:val="00703B2E"/>
    <w:rsid w:val="007139FB"/>
    <w:rsid w:val="00725D5E"/>
    <w:rsid w:val="00734436"/>
    <w:rsid w:val="007354F7"/>
    <w:rsid w:val="0073628E"/>
    <w:rsid w:val="00741608"/>
    <w:rsid w:val="00744575"/>
    <w:rsid w:val="00745E76"/>
    <w:rsid w:val="007512F0"/>
    <w:rsid w:val="007620F3"/>
    <w:rsid w:val="00762A8D"/>
    <w:rsid w:val="00766CE4"/>
    <w:rsid w:val="00775FD5"/>
    <w:rsid w:val="00781D3A"/>
    <w:rsid w:val="00786B1A"/>
    <w:rsid w:val="0079013F"/>
    <w:rsid w:val="007936F9"/>
    <w:rsid w:val="007A3857"/>
    <w:rsid w:val="007A7B48"/>
    <w:rsid w:val="007B43E6"/>
    <w:rsid w:val="007E099D"/>
    <w:rsid w:val="007E37B0"/>
    <w:rsid w:val="007F427B"/>
    <w:rsid w:val="008229ED"/>
    <w:rsid w:val="00825D7B"/>
    <w:rsid w:val="00830CCA"/>
    <w:rsid w:val="00841302"/>
    <w:rsid w:val="00845116"/>
    <w:rsid w:val="00851E1B"/>
    <w:rsid w:val="00851FDC"/>
    <w:rsid w:val="00866EC1"/>
    <w:rsid w:val="00871C14"/>
    <w:rsid w:val="00883DD2"/>
    <w:rsid w:val="00884770"/>
    <w:rsid w:val="008902A0"/>
    <w:rsid w:val="008A2E31"/>
    <w:rsid w:val="008A4B9B"/>
    <w:rsid w:val="008B6B8B"/>
    <w:rsid w:val="008E2A1C"/>
    <w:rsid w:val="008E4B58"/>
    <w:rsid w:val="008E6EF0"/>
    <w:rsid w:val="008F3413"/>
    <w:rsid w:val="008F5FFE"/>
    <w:rsid w:val="0090314A"/>
    <w:rsid w:val="00916F05"/>
    <w:rsid w:val="0092218A"/>
    <w:rsid w:val="00932EEF"/>
    <w:rsid w:val="009414DF"/>
    <w:rsid w:val="009456F0"/>
    <w:rsid w:val="0095200C"/>
    <w:rsid w:val="00953628"/>
    <w:rsid w:val="00977C51"/>
    <w:rsid w:val="009A1F42"/>
    <w:rsid w:val="009A5DAC"/>
    <w:rsid w:val="009B468D"/>
    <w:rsid w:val="009D29F3"/>
    <w:rsid w:val="009F14C3"/>
    <w:rsid w:val="00A1344D"/>
    <w:rsid w:val="00A16CC6"/>
    <w:rsid w:val="00A25635"/>
    <w:rsid w:val="00A333EE"/>
    <w:rsid w:val="00A356E2"/>
    <w:rsid w:val="00A6045F"/>
    <w:rsid w:val="00A66CDC"/>
    <w:rsid w:val="00A7253B"/>
    <w:rsid w:val="00A742C4"/>
    <w:rsid w:val="00A75F3D"/>
    <w:rsid w:val="00A83D64"/>
    <w:rsid w:val="00A83DC1"/>
    <w:rsid w:val="00AA0173"/>
    <w:rsid w:val="00AA5E74"/>
    <w:rsid w:val="00AB4AEA"/>
    <w:rsid w:val="00AD3037"/>
    <w:rsid w:val="00AD5310"/>
    <w:rsid w:val="00AD5D8E"/>
    <w:rsid w:val="00AD6E2F"/>
    <w:rsid w:val="00AD74B7"/>
    <w:rsid w:val="00AE2FDA"/>
    <w:rsid w:val="00AE5229"/>
    <w:rsid w:val="00B107DE"/>
    <w:rsid w:val="00B22401"/>
    <w:rsid w:val="00B2342A"/>
    <w:rsid w:val="00B32BE2"/>
    <w:rsid w:val="00B36FAD"/>
    <w:rsid w:val="00B52CA3"/>
    <w:rsid w:val="00B54385"/>
    <w:rsid w:val="00B60D98"/>
    <w:rsid w:val="00B61E98"/>
    <w:rsid w:val="00B6650B"/>
    <w:rsid w:val="00B801AB"/>
    <w:rsid w:val="00B95228"/>
    <w:rsid w:val="00BA3373"/>
    <w:rsid w:val="00BB04DD"/>
    <w:rsid w:val="00BB0AA2"/>
    <w:rsid w:val="00BB3F3E"/>
    <w:rsid w:val="00BB4E26"/>
    <w:rsid w:val="00BC6F7A"/>
    <w:rsid w:val="00BC79CE"/>
    <w:rsid w:val="00BD4FFB"/>
    <w:rsid w:val="00BF705B"/>
    <w:rsid w:val="00C0368C"/>
    <w:rsid w:val="00C12BB3"/>
    <w:rsid w:val="00C33279"/>
    <w:rsid w:val="00C457E0"/>
    <w:rsid w:val="00C47300"/>
    <w:rsid w:val="00C52CD5"/>
    <w:rsid w:val="00C542F7"/>
    <w:rsid w:val="00C71E08"/>
    <w:rsid w:val="00C74E45"/>
    <w:rsid w:val="00C75FB7"/>
    <w:rsid w:val="00C77C40"/>
    <w:rsid w:val="00CA364A"/>
    <w:rsid w:val="00CB2252"/>
    <w:rsid w:val="00CB57D3"/>
    <w:rsid w:val="00CD156C"/>
    <w:rsid w:val="00CD4DDE"/>
    <w:rsid w:val="00CD57D5"/>
    <w:rsid w:val="00CD58F7"/>
    <w:rsid w:val="00CD75BE"/>
    <w:rsid w:val="00CE0DB9"/>
    <w:rsid w:val="00D05DD5"/>
    <w:rsid w:val="00D144D0"/>
    <w:rsid w:val="00D37690"/>
    <w:rsid w:val="00D45B95"/>
    <w:rsid w:val="00D517E8"/>
    <w:rsid w:val="00D55420"/>
    <w:rsid w:val="00D64E6E"/>
    <w:rsid w:val="00D756B2"/>
    <w:rsid w:val="00D75CE7"/>
    <w:rsid w:val="00D87A3E"/>
    <w:rsid w:val="00DA3652"/>
    <w:rsid w:val="00DB39DB"/>
    <w:rsid w:val="00DB7C4B"/>
    <w:rsid w:val="00DD6203"/>
    <w:rsid w:val="00DD6D46"/>
    <w:rsid w:val="00DE7862"/>
    <w:rsid w:val="00DF6758"/>
    <w:rsid w:val="00E00B98"/>
    <w:rsid w:val="00E0101D"/>
    <w:rsid w:val="00E30622"/>
    <w:rsid w:val="00E5002D"/>
    <w:rsid w:val="00E52095"/>
    <w:rsid w:val="00E84F4A"/>
    <w:rsid w:val="00E96135"/>
    <w:rsid w:val="00E97AE2"/>
    <w:rsid w:val="00EB5C65"/>
    <w:rsid w:val="00EB661D"/>
    <w:rsid w:val="00EB6802"/>
    <w:rsid w:val="00EC497E"/>
    <w:rsid w:val="00EC56F6"/>
    <w:rsid w:val="00EE09E7"/>
    <w:rsid w:val="00EE792F"/>
    <w:rsid w:val="00EF25DD"/>
    <w:rsid w:val="00F03A0A"/>
    <w:rsid w:val="00F054C6"/>
    <w:rsid w:val="00F112AC"/>
    <w:rsid w:val="00F14450"/>
    <w:rsid w:val="00F2217A"/>
    <w:rsid w:val="00F24872"/>
    <w:rsid w:val="00F33EAB"/>
    <w:rsid w:val="00F64214"/>
    <w:rsid w:val="00F76733"/>
    <w:rsid w:val="00FB39EF"/>
    <w:rsid w:val="00FB7762"/>
    <w:rsid w:val="00FD33B9"/>
    <w:rsid w:val="00FD6B26"/>
    <w:rsid w:val="00FE26CA"/>
    <w:rsid w:val="00FF1235"/>
    <w:rsid w:val="00FF4516"/>
    <w:rsid w:val="00FF5074"/>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14:docId w14:val="23969AEF"/>
  <w15:docId w15:val="{69B26137-065E-4519-B87F-BBD77CE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4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0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6EC1"/>
    <w:pPr>
      <w:keepNext/>
      <w:jc w:val="center"/>
      <w:outlineLvl w:val="1"/>
    </w:pPr>
    <w:rPr>
      <w:rFonts w:ascii="Helvetica" w:eastAsia="Times" w:hAnsi="Helvetica"/>
      <w:b/>
      <w:i/>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354F7"/>
  </w:style>
  <w:style w:type="paragraph" w:styleId="Footer">
    <w:name w:val="footer"/>
    <w:basedOn w:val="Normal"/>
    <w:link w:val="FooterChar"/>
    <w:uiPriority w:val="99"/>
    <w:unhideWhenUsed/>
    <w:rsid w:val="007354F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354F7"/>
  </w:style>
  <w:style w:type="paragraph" w:styleId="Title">
    <w:name w:val="Title"/>
    <w:basedOn w:val="Normal"/>
    <w:link w:val="TitleChar"/>
    <w:qFormat/>
    <w:rsid w:val="007354F7"/>
    <w:pPr>
      <w:jc w:val="center"/>
    </w:pPr>
    <w:rPr>
      <w:rFonts w:ascii="CG Times" w:hAnsi="CG Times"/>
      <w:smallCaps/>
      <w:sz w:val="36"/>
    </w:rPr>
  </w:style>
  <w:style w:type="character" w:customStyle="1" w:styleId="TitleChar">
    <w:name w:val="Title Char"/>
    <w:basedOn w:val="DefaultParagraphFont"/>
    <w:link w:val="Title"/>
    <w:rsid w:val="007354F7"/>
    <w:rPr>
      <w:rFonts w:ascii="CG Times" w:eastAsia="Times New Roman" w:hAnsi="CG Times" w:cs="Times New Roman"/>
      <w:smallCaps/>
      <w:sz w:val="36"/>
      <w:szCs w:val="24"/>
    </w:rPr>
  </w:style>
  <w:style w:type="paragraph" w:styleId="BalloonText">
    <w:name w:val="Balloon Text"/>
    <w:basedOn w:val="Normal"/>
    <w:link w:val="BalloonTextChar"/>
    <w:uiPriority w:val="99"/>
    <w:semiHidden/>
    <w:unhideWhenUsed/>
    <w:rsid w:val="007354F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354F7"/>
    <w:rPr>
      <w:rFonts w:ascii="Tahoma" w:hAnsi="Tahoma" w:cs="Tahoma"/>
      <w:sz w:val="16"/>
      <w:szCs w:val="16"/>
    </w:rPr>
  </w:style>
  <w:style w:type="table" w:styleId="TableGrid">
    <w:name w:val="Table Grid"/>
    <w:basedOn w:val="TableNormal"/>
    <w:uiPriority w:val="59"/>
    <w:rsid w:val="00D14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2018D"/>
    <w:rPr>
      <w:color w:val="0000FF"/>
      <w:u w:val="single"/>
    </w:rPr>
  </w:style>
  <w:style w:type="paragraph" w:styleId="NormalWeb">
    <w:name w:val="Normal (Web)"/>
    <w:basedOn w:val="Normal"/>
    <w:uiPriority w:val="99"/>
    <w:unhideWhenUsed/>
    <w:rsid w:val="00DB7C4B"/>
    <w:pPr>
      <w:spacing w:beforeLines="1"/>
    </w:pPr>
    <w:rPr>
      <w:rFonts w:ascii="Times" w:hAnsi="Times"/>
      <w:sz w:val="20"/>
      <w:szCs w:val="20"/>
    </w:rPr>
  </w:style>
  <w:style w:type="paragraph" w:styleId="ListParagraph">
    <w:name w:val="List Paragraph"/>
    <w:basedOn w:val="Normal"/>
    <w:uiPriority w:val="34"/>
    <w:qFormat/>
    <w:rsid w:val="000952BD"/>
    <w:pPr>
      <w:ind w:left="720"/>
      <w:contextualSpacing/>
    </w:pPr>
  </w:style>
  <w:style w:type="paragraph" w:styleId="NoSpacing">
    <w:name w:val="No Spacing"/>
    <w:uiPriority w:val="1"/>
    <w:qFormat/>
    <w:rsid w:val="00775FD5"/>
    <w:pPr>
      <w:spacing w:after="0" w:line="240" w:lineRule="auto"/>
    </w:pPr>
    <w:rPr>
      <w:rFonts w:ascii="Calibri" w:eastAsia="Calibri" w:hAnsi="Calibri" w:cs="Times New Roman"/>
    </w:rPr>
  </w:style>
  <w:style w:type="character" w:customStyle="1" w:styleId="apple-style-span">
    <w:name w:val="apple-style-span"/>
    <w:basedOn w:val="DefaultParagraphFont"/>
    <w:rsid w:val="00464C25"/>
  </w:style>
  <w:style w:type="character" w:styleId="FollowedHyperlink">
    <w:name w:val="FollowedHyperlink"/>
    <w:basedOn w:val="DefaultParagraphFont"/>
    <w:uiPriority w:val="99"/>
    <w:semiHidden/>
    <w:unhideWhenUsed/>
    <w:rsid w:val="00C52CD5"/>
    <w:rPr>
      <w:color w:val="800080" w:themeColor="followedHyperlink"/>
      <w:u w:val="single"/>
    </w:rPr>
  </w:style>
  <w:style w:type="paragraph" w:styleId="BodyText2">
    <w:name w:val="Body Text 2"/>
    <w:basedOn w:val="Normal"/>
    <w:link w:val="BodyText2Char"/>
    <w:rsid w:val="0060798D"/>
    <w:pPr>
      <w:spacing w:before="100" w:beforeAutospacing="1" w:after="100" w:afterAutospacing="1"/>
    </w:pPr>
  </w:style>
  <w:style w:type="character" w:customStyle="1" w:styleId="BodyText2Char">
    <w:name w:val="Body Text 2 Char"/>
    <w:basedOn w:val="DefaultParagraphFont"/>
    <w:link w:val="BodyText2"/>
    <w:rsid w:val="0060798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66EC1"/>
    <w:rPr>
      <w:rFonts w:ascii="Helvetica" w:eastAsia="Times" w:hAnsi="Helvetica" w:cs="Times New Roman"/>
      <w:b/>
      <w:i/>
      <w:sz w:val="36"/>
      <w:szCs w:val="20"/>
      <w:u w:val="single"/>
    </w:rPr>
  </w:style>
  <w:style w:type="paragraph" w:styleId="Subtitle">
    <w:name w:val="Subtitle"/>
    <w:basedOn w:val="Normal"/>
    <w:link w:val="SubtitleChar"/>
    <w:qFormat/>
    <w:rsid w:val="00866EC1"/>
    <w:pPr>
      <w:jc w:val="center"/>
    </w:pPr>
    <w:rPr>
      <w:rFonts w:ascii="Arial Black" w:eastAsia="Times" w:hAnsi="Arial Black"/>
      <w:sz w:val="32"/>
      <w:szCs w:val="20"/>
    </w:rPr>
  </w:style>
  <w:style w:type="character" w:customStyle="1" w:styleId="SubtitleChar">
    <w:name w:val="Subtitle Char"/>
    <w:basedOn w:val="DefaultParagraphFont"/>
    <w:link w:val="Subtitle"/>
    <w:rsid w:val="00866EC1"/>
    <w:rPr>
      <w:rFonts w:ascii="Arial Black" w:eastAsia="Times" w:hAnsi="Arial Black" w:cs="Times New Roman"/>
      <w:sz w:val="32"/>
      <w:szCs w:val="20"/>
    </w:rPr>
  </w:style>
  <w:style w:type="character" w:customStyle="1" w:styleId="Heading1Char">
    <w:name w:val="Heading 1 Char"/>
    <w:basedOn w:val="DefaultParagraphFont"/>
    <w:link w:val="Heading1"/>
    <w:uiPriority w:val="9"/>
    <w:rsid w:val="000406C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0406CE"/>
    <w:pPr>
      <w:spacing w:after="120"/>
    </w:pPr>
  </w:style>
  <w:style w:type="character" w:customStyle="1" w:styleId="BodyTextChar">
    <w:name w:val="Body Text Char"/>
    <w:basedOn w:val="DefaultParagraphFont"/>
    <w:link w:val="BodyText"/>
    <w:uiPriority w:val="99"/>
    <w:semiHidden/>
    <w:rsid w:val="000406CE"/>
    <w:rPr>
      <w:rFonts w:ascii="Times New Roman" w:eastAsia="Times New Roman" w:hAnsi="Times New Roman" w:cs="Times New Roman"/>
      <w:sz w:val="24"/>
      <w:szCs w:val="24"/>
    </w:rPr>
  </w:style>
  <w:style w:type="character" w:customStyle="1" w:styleId="apple-converted-space">
    <w:name w:val="apple-converted-space"/>
    <w:basedOn w:val="DefaultParagraphFont"/>
    <w:rsid w:val="00F03A0A"/>
  </w:style>
  <w:style w:type="paragraph" w:customStyle="1" w:styleId="Default">
    <w:name w:val="Default"/>
    <w:rsid w:val="00247FDB"/>
    <w:pPr>
      <w:autoSpaceDE w:val="0"/>
      <w:autoSpaceDN w:val="0"/>
      <w:adjustRightInd w:val="0"/>
      <w:spacing w:after="0" w:line="240" w:lineRule="auto"/>
    </w:pPr>
    <w:rPr>
      <w:rFonts w:ascii="Calibri" w:hAnsi="Calibri" w:cs="Calibri"/>
      <w:color w:val="000000"/>
      <w:sz w:val="24"/>
      <w:szCs w:val="24"/>
    </w:rPr>
  </w:style>
  <w:style w:type="paragraph" w:customStyle="1" w:styleId="Normal11pt">
    <w:name w:val="Normal + 11 pt"/>
    <w:aliases w:val="Black,Left:  -0.5&quot;"/>
    <w:basedOn w:val="Normal"/>
    <w:uiPriority w:val="99"/>
    <w:rsid w:val="007E37B0"/>
    <w:pPr>
      <w:autoSpaceDE w:val="0"/>
      <w:autoSpaceDN w:val="0"/>
      <w:adjustRightInd w:val="0"/>
      <w:spacing w:before="60" w:after="60"/>
      <w:ind w:left="-720"/>
      <w:jc w:val="both"/>
    </w:pPr>
    <w:rPr>
      <w:sz w:val="22"/>
      <w:szCs w:val="22"/>
    </w:rPr>
  </w:style>
  <w:style w:type="paragraph" w:customStyle="1" w:styleId="Body">
    <w:name w:val="Body"/>
    <w:rsid w:val="008B6B8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textexposedshow">
    <w:name w:val="text_exposed_show"/>
    <w:basedOn w:val="DefaultParagraphFont"/>
    <w:rsid w:val="003D306F"/>
  </w:style>
  <w:style w:type="character" w:styleId="Emphasis">
    <w:name w:val="Emphasis"/>
    <w:basedOn w:val="DefaultParagraphFont"/>
    <w:qFormat/>
    <w:rsid w:val="006C5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75661">
      <w:bodyDiv w:val="1"/>
      <w:marLeft w:val="0"/>
      <w:marRight w:val="0"/>
      <w:marTop w:val="0"/>
      <w:marBottom w:val="0"/>
      <w:divBdr>
        <w:top w:val="none" w:sz="0" w:space="0" w:color="auto"/>
        <w:left w:val="none" w:sz="0" w:space="0" w:color="auto"/>
        <w:bottom w:val="none" w:sz="0" w:space="0" w:color="auto"/>
        <w:right w:val="none" w:sz="0" w:space="0" w:color="auto"/>
      </w:divBdr>
    </w:div>
    <w:div w:id="89204111">
      <w:bodyDiv w:val="1"/>
      <w:marLeft w:val="0"/>
      <w:marRight w:val="0"/>
      <w:marTop w:val="0"/>
      <w:marBottom w:val="0"/>
      <w:divBdr>
        <w:top w:val="none" w:sz="0" w:space="0" w:color="auto"/>
        <w:left w:val="none" w:sz="0" w:space="0" w:color="auto"/>
        <w:bottom w:val="none" w:sz="0" w:space="0" w:color="auto"/>
        <w:right w:val="none" w:sz="0" w:space="0" w:color="auto"/>
      </w:divBdr>
    </w:div>
    <w:div w:id="369888680">
      <w:bodyDiv w:val="1"/>
      <w:marLeft w:val="0"/>
      <w:marRight w:val="0"/>
      <w:marTop w:val="0"/>
      <w:marBottom w:val="0"/>
      <w:divBdr>
        <w:top w:val="none" w:sz="0" w:space="0" w:color="auto"/>
        <w:left w:val="none" w:sz="0" w:space="0" w:color="auto"/>
        <w:bottom w:val="none" w:sz="0" w:space="0" w:color="auto"/>
        <w:right w:val="none" w:sz="0" w:space="0" w:color="auto"/>
      </w:divBdr>
    </w:div>
    <w:div w:id="547842310">
      <w:bodyDiv w:val="1"/>
      <w:marLeft w:val="0"/>
      <w:marRight w:val="0"/>
      <w:marTop w:val="0"/>
      <w:marBottom w:val="0"/>
      <w:divBdr>
        <w:top w:val="none" w:sz="0" w:space="0" w:color="auto"/>
        <w:left w:val="none" w:sz="0" w:space="0" w:color="auto"/>
        <w:bottom w:val="none" w:sz="0" w:space="0" w:color="auto"/>
        <w:right w:val="none" w:sz="0" w:space="0" w:color="auto"/>
      </w:divBdr>
    </w:div>
    <w:div w:id="1035698086">
      <w:bodyDiv w:val="1"/>
      <w:marLeft w:val="0"/>
      <w:marRight w:val="0"/>
      <w:marTop w:val="0"/>
      <w:marBottom w:val="0"/>
      <w:divBdr>
        <w:top w:val="none" w:sz="0" w:space="0" w:color="auto"/>
        <w:left w:val="none" w:sz="0" w:space="0" w:color="auto"/>
        <w:bottom w:val="none" w:sz="0" w:space="0" w:color="auto"/>
        <w:right w:val="none" w:sz="0" w:space="0" w:color="auto"/>
      </w:divBdr>
    </w:div>
    <w:div w:id="1093552894">
      <w:bodyDiv w:val="1"/>
      <w:marLeft w:val="0"/>
      <w:marRight w:val="0"/>
      <w:marTop w:val="0"/>
      <w:marBottom w:val="0"/>
      <w:divBdr>
        <w:top w:val="none" w:sz="0" w:space="0" w:color="auto"/>
        <w:left w:val="none" w:sz="0" w:space="0" w:color="auto"/>
        <w:bottom w:val="none" w:sz="0" w:space="0" w:color="auto"/>
        <w:right w:val="none" w:sz="0" w:space="0" w:color="auto"/>
      </w:divBdr>
    </w:div>
    <w:div w:id="1148782523">
      <w:bodyDiv w:val="1"/>
      <w:marLeft w:val="0"/>
      <w:marRight w:val="0"/>
      <w:marTop w:val="0"/>
      <w:marBottom w:val="0"/>
      <w:divBdr>
        <w:top w:val="none" w:sz="0" w:space="0" w:color="auto"/>
        <w:left w:val="none" w:sz="0" w:space="0" w:color="auto"/>
        <w:bottom w:val="none" w:sz="0" w:space="0" w:color="auto"/>
        <w:right w:val="none" w:sz="0" w:space="0" w:color="auto"/>
      </w:divBdr>
    </w:div>
    <w:div w:id="1292445977">
      <w:bodyDiv w:val="1"/>
      <w:marLeft w:val="0"/>
      <w:marRight w:val="0"/>
      <w:marTop w:val="0"/>
      <w:marBottom w:val="0"/>
      <w:divBdr>
        <w:top w:val="none" w:sz="0" w:space="0" w:color="auto"/>
        <w:left w:val="none" w:sz="0" w:space="0" w:color="auto"/>
        <w:bottom w:val="none" w:sz="0" w:space="0" w:color="auto"/>
        <w:right w:val="none" w:sz="0" w:space="0" w:color="auto"/>
      </w:divBdr>
    </w:div>
    <w:div w:id="1312491043">
      <w:bodyDiv w:val="1"/>
      <w:marLeft w:val="0"/>
      <w:marRight w:val="0"/>
      <w:marTop w:val="0"/>
      <w:marBottom w:val="0"/>
      <w:divBdr>
        <w:top w:val="none" w:sz="0" w:space="0" w:color="auto"/>
        <w:left w:val="none" w:sz="0" w:space="0" w:color="auto"/>
        <w:bottom w:val="none" w:sz="0" w:space="0" w:color="auto"/>
        <w:right w:val="none" w:sz="0" w:space="0" w:color="auto"/>
      </w:divBdr>
    </w:div>
    <w:div w:id="1656836935">
      <w:bodyDiv w:val="1"/>
      <w:marLeft w:val="0"/>
      <w:marRight w:val="0"/>
      <w:marTop w:val="0"/>
      <w:marBottom w:val="0"/>
      <w:divBdr>
        <w:top w:val="none" w:sz="0" w:space="0" w:color="auto"/>
        <w:left w:val="none" w:sz="0" w:space="0" w:color="auto"/>
        <w:bottom w:val="none" w:sz="0" w:space="0" w:color="auto"/>
        <w:right w:val="none" w:sz="0" w:space="0" w:color="auto"/>
      </w:divBdr>
    </w:div>
    <w:div w:id="1823499167">
      <w:bodyDiv w:val="1"/>
      <w:marLeft w:val="0"/>
      <w:marRight w:val="0"/>
      <w:marTop w:val="0"/>
      <w:marBottom w:val="0"/>
      <w:divBdr>
        <w:top w:val="none" w:sz="0" w:space="0" w:color="auto"/>
        <w:left w:val="none" w:sz="0" w:space="0" w:color="auto"/>
        <w:bottom w:val="none" w:sz="0" w:space="0" w:color="auto"/>
        <w:right w:val="none" w:sz="0" w:space="0" w:color="auto"/>
      </w:divBdr>
      <w:divsChild>
        <w:div w:id="1625966046">
          <w:marLeft w:val="0"/>
          <w:marRight w:val="0"/>
          <w:marTop w:val="0"/>
          <w:marBottom w:val="0"/>
          <w:divBdr>
            <w:top w:val="none" w:sz="0" w:space="0" w:color="auto"/>
            <w:left w:val="none" w:sz="0" w:space="0" w:color="auto"/>
            <w:bottom w:val="none" w:sz="0" w:space="0" w:color="auto"/>
            <w:right w:val="none" w:sz="0" w:space="0" w:color="auto"/>
          </w:divBdr>
          <w:divsChild>
            <w:div w:id="41903427">
              <w:marLeft w:val="0"/>
              <w:marRight w:val="0"/>
              <w:marTop w:val="0"/>
              <w:marBottom w:val="0"/>
              <w:divBdr>
                <w:top w:val="none" w:sz="0" w:space="0" w:color="auto"/>
                <w:left w:val="none" w:sz="0" w:space="0" w:color="auto"/>
                <w:bottom w:val="none" w:sz="0" w:space="0" w:color="auto"/>
                <w:right w:val="none" w:sz="0" w:space="0" w:color="auto"/>
              </w:divBdr>
              <w:divsChild>
                <w:div w:id="1044671105">
                  <w:marLeft w:val="0"/>
                  <w:marRight w:val="0"/>
                  <w:marTop w:val="0"/>
                  <w:marBottom w:val="0"/>
                  <w:divBdr>
                    <w:top w:val="none" w:sz="0" w:space="0" w:color="auto"/>
                    <w:left w:val="none" w:sz="0" w:space="0" w:color="auto"/>
                    <w:bottom w:val="none" w:sz="0" w:space="0" w:color="auto"/>
                    <w:right w:val="none" w:sz="0" w:space="0" w:color="auto"/>
                  </w:divBdr>
                  <w:divsChild>
                    <w:div w:id="282153057">
                      <w:marLeft w:val="0"/>
                      <w:marRight w:val="0"/>
                      <w:marTop w:val="0"/>
                      <w:marBottom w:val="0"/>
                      <w:divBdr>
                        <w:top w:val="none" w:sz="0" w:space="0" w:color="auto"/>
                        <w:left w:val="none" w:sz="0" w:space="0" w:color="auto"/>
                        <w:bottom w:val="none" w:sz="0" w:space="0" w:color="auto"/>
                        <w:right w:val="none" w:sz="0" w:space="0" w:color="auto"/>
                      </w:divBdr>
                      <w:divsChild>
                        <w:div w:id="586498430">
                          <w:marLeft w:val="270"/>
                          <w:marRight w:val="0"/>
                          <w:marTop w:val="2385"/>
                          <w:marBottom w:val="0"/>
                          <w:divBdr>
                            <w:top w:val="single" w:sz="6" w:space="0" w:color="000000"/>
                            <w:left w:val="single" w:sz="6" w:space="0" w:color="000000"/>
                            <w:bottom w:val="single" w:sz="6" w:space="0" w:color="000000"/>
                            <w:right w:val="single" w:sz="6" w:space="0" w:color="000000"/>
                          </w:divBdr>
                          <w:divsChild>
                            <w:div w:id="1627466999">
                              <w:marLeft w:val="0"/>
                              <w:marRight w:val="0"/>
                              <w:marTop w:val="0"/>
                              <w:marBottom w:val="0"/>
                              <w:divBdr>
                                <w:top w:val="none" w:sz="0" w:space="0" w:color="auto"/>
                                <w:left w:val="none" w:sz="0" w:space="0" w:color="auto"/>
                                <w:bottom w:val="none" w:sz="0" w:space="0" w:color="auto"/>
                                <w:right w:val="none" w:sz="0" w:space="0" w:color="auto"/>
                              </w:divBdr>
                              <w:divsChild>
                                <w:div w:id="524444501">
                                  <w:marLeft w:val="0"/>
                                  <w:marRight w:val="0"/>
                                  <w:marTop w:val="0"/>
                                  <w:marBottom w:val="0"/>
                                  <w:divBdr>
                                    <w:top w:val="none" w:sz="0" w:space="0" w:color="auto"/>
                                    <w:left w:val="none" w:sz="0" w:space="0" w:color="auto"/>
                                    <w:bottom w:val="none" w:sz="0" w:space="0" w:color="auto"/>
                                    <w:right w:val="none" w:sz="0" w:space="0" w:color="auto"/>
                                  </w:divBdr>
                                  <w:divsChild>
                                    <w:div w:id="444622069">
                                      <w:marLeft w:val="0"/>
                                      <w:marRight w:val="0"/>
                                      <w:marTop w:val="0"/>
                                      <w:marBottom w:val="0"/>
                                      <w:divBdr>
                                        <w:top w:val="none" w:sz="0" w:space="0" w:color="auto"/>
                                        <w:left w:val="none" w:sz="0" w:space="0" w:color="auto"/>
                                        <w:bottom w:val="none" w:sz="0" w:space="0" w:color="auto"/>
                                        <w:right w:val="none" w:sz="0" w:space="0" w:color="auto"/>
                                      </w:divBdr>
                                      <w:divsChild>
                                        <w:div w:id="1093435131">
                                          <w:marLeft w:val="0"/>
                                          <w:marRight w:val="0"/>
                                          <w:marTop w:val="0"/>
                                          <w:marBottom w:val="0"/>
                                          <w:divBdr>
                                            <w:top w:val="none" w:sz="0" w:space="0" w:color="auto"/>
                                            <w:left w:val="none" w:sz="0" w:space="0" w:color="auto"/>
                                            <w:bottom w:val="none" w:sz="0" w:space="0" w:color="auto"/>
                                            <w:right w:val="none" w:sz="0" w:space="0" w:color="auto"/>
                                          </w:divBdr>
                                          <w:divsChild>
                                            <w:div w:id="931166792">
                                              <w:marLeft w:val="270"/>
                                              <w:marRight w:val="0"/>
                                              <w:marTop w:val="255"/>
                                              <w:marBottom w:val="0"/>
                                              <w:divBdr>
                                                <w:top w:val="none" w:sz="0" w:space="0" w:color="auto"/>
                                                <w:left w:val="none" w:sz="0" w:space="0" w:color="auto"/>
                                                <w:bottom w:val="none" w:sz="0" w:space="0" w:color="auto"/>
                                                <w:right w:val="none" w:sz="0" w:space="0" w:color="auto"/>
                                              </w:divBdr>
                                              <w:divsChild>
                                                <w:div w:id="1887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choenike@venuworks.com" TargetMode="External"/><Relationship Id="rId13" Type="http://schemas.openxmlformats.org/officeDocument/2006/relationships/hyperlink" Target="http://www.twitter.com/Victory_Theat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ctoryTheat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ctorytheatr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cketmaster.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5A353-14BC-4B60-B39F-3D76D81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knimnicht</dc:creator>
  <cp:lastModifiedBy>Megan Smith</cp:lastModifiedBy>
  <cp:revision>2</cp:revision>
  <cp:lastPrinted>2018-11-08T22:09:00Z</cp:lastPrinted>
  <dcterms:created xsi:type="dcterms:W3CDTF">2023-05-15T21:51:00Z</dcterms:created>
  <dcterms:modified xsi:type="dcterms:W3CDTF">2023-05-15T21:51:00Z</dcterms:modified>
</cp:coreProperties>
</file>