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D67F20B" w14:textId="78B373FE" w:rsidR="003B141C" w:rsidRDefault="003B141C" w:rsidP="00C63D21">
      <w:pPr>
        <w:rPr>
          <w:rFonts w:ascii="Palatino Linotype" w:hAnsi="Palatino Linotype"/>
          <w:sz w:val="22"/>
          <w:szCs w:val="22"/>
        </w:rPr>
      </w:pPr>
      <w:bookmarkStart w:id="0" w:name="_GoBack"/>
      <w:bookmarkEnd w:id="0"/>
      <w:r>
        <w:rPr>
          <w:rFonts w:ascii="Palatino Linotype" w:hAnsi="Palatino Linotype"/>
          <w:sz w:val="22"/>
          <w:szCs w:val="22"/>
        </w:rPr>
        <w:t>Budget Amendment to</w:t>
      </w:r>
      <w:r w:rsidR="00A1096B">
        <w:rPr>
          <w:rFonts w:ascii="Palatino Linotype" w:hAnsi="Palatino Linotype"/>
          <w:sz w:val="22"/>
          <w:szCs w:val="22"/>
        </w:rPr>
        <w:t xml:space="preserve"> Non-Profit Grants</w:t>
      </w:r>
      <w:r w:rsidR="00C63D21">
        <w:rPr>
          <w:rFonts w:ascii="Palatino Linotype" w:hAnsi="Palatino Linotype"/>
          <w:sz w:val="22"/>
          <w:szCs w:val="22"/>
        </w:rPr>
        <w:tab/>
      </w:r>
      <w:r w:rsidR="00C63D21">
        <w:rPr>
          <w:rFonts w:ascii="Palatino Linotype" w:hAnsi="Palatino Linotype"/>
          <w:sz w:val="22"/>
          <w:szCs w:val="22"/>
        </w:rPr>
        <w:tab/>
      </w:r>
      <w:r w:rsidR="00C63D21">
        <w:rPr>
          <w:rFonts w:ascii="Palatino Linotype" w:hAnsi="Palatino Linotype"/>
          <w:sz w:val="22"/>
          <w:szCs w:val="22"/>
        </w:rPr>
        <w:tab/>
      </w:r>
      <w:r w:rsidR="00C63D21">
        <w:rPr>
          <w:rFonts w:ascii="Palatino Linotype" w:hAnsi="Palatino Linotype"/>
          <w:sz w:val="22"/>
          <w:szCs w:val="22"/>
        </w:rPr>
        <w:tab/>
      </w:r>
      <w:r w:rsidR="00C63D21">
        <w:rPr>
          <w:rFonts w:ascii="Palatino Linotype" w:hAnsi="Palatino Linotype"/>
          <w:sz w:val="22"/>
          <w:szCs w:val="22"/>
        </w:rPr>
        <w:tab/>
      </w:r>
      <w:r w:rsidR="00C63D21">
        <w:rPr>
          <w:rFonts w:ascii="Palatino Linotype" w:hAnsi="Palatino Linotype"/>
          <w:sz w:val="22"/>
          <w:szCs w:val="22"/>
        </w:rPr>
        <w:tab/>
      </w:r>
      <w:r w:rsidR="00C63D21">
        <w:rPr>
          <w:rFonts w:ascii="Palatino Linotype" w:hAnsi="Palatino Linotype"/>
          <w:sz w:val="22"/>
          <w:szCs w:val="22"/>
        </w:rPr>
        <w:tab/>
      </w:r>
      <w:r w:rsidR="00C63D21">
        <w:rPr>
          <w:rFonts w:ascii="Palatino Linotype" w:hAnsi="Palatino Linotype"/>
          <w:sz w:val="22"/>
          <w:szCs w:val="22"/>
        </w:rPr>
        <w:tab/>
      </w:r>
      <w:r w:rsidR="00BC6A1F">
        <w:rPr>
          <w:rFonts w:ascii="Palatino Linotype" w:hAnsi="Palatino Linotype"/>
          <w:sz w:val="22"/>
          <w:szCs w:val="22"/>
        </w:rPr>
        <w:tab/>
      </w:r>
      <w:r w:rsidR="00C63D21">
        <w:rPr>
          <w:rFonts w:ascii="Palatino Linotype" w:hAnsi="Palatino Linotype"/>
          <w:sz w:val="22"/>
          <w:szCs w:val="22"/>
        </w:rPr>
        <w:t xml:space="preserve">Sponsor: </w:t>
      </w:r>
      <w:r w:rsidR="004D5AAB">
        <w:rPr>
          <w:rFonts w:ascii="Palatino Linotype" w:hAnsi="Palatino Linotype"/>
          <w:sz w:val="22"/>
          <w:szCs w:val="22"/>
        </w:rPr>
        <w:t>Mercer</w:t>
      </w:r>
    </w:p>
    <w:p w14:paraId="37BD4CFD" w14:textId="56AF3144" w:rsidR="00647C58" w:rsidRDefault="00647C58" w:rsidP="00C63D21">
      <w:pPr>
        <w:rPr>
          <w:rFonts w:ascii="Palatino Linotype" w:hAnsi="Palatino Linotype"/>
          <w:sz w:val="22"/>
          <w:szCs w:val="22"/>
        </w:rPr>
      </w:pPr>
      <w:r w:rsidRPr="00647C58">
        <w:rPr>
          <w:rFonts w:ascii="Palatino Linotype" w:hAnsi="Palatino Linotype"/>
          <w:sz w:val="22"/>
          <w:szCs w:val="22"/>
        </w:rPr>
        <w:t xml:space="preserve">Ordinance </w:t>
      </w:r>
      <w:r w:rsidR="002A4029" w:rsidRPr="002A4029">
        <w:rPr>
          <w:rFonts w:ascii="Palatino Linotype" w:hAnsi="Palatino Linotype"/>
          <w:sz w:val="22"/>
          <w:szCs w:val="22"/>
        </w:rPr>
        <w:t>F-2018-15</w:t>
      </w:r>
    </w:p>
    <w:p w14:paraId="743F5A34" w14:textId="1E5A7332" w:rsidR="00492E52" w:rsidRDefault="00874583">
      <w:pPr>
        <w:rPr>
          <w:rFonts w:ascii="Palatino Linotype" w:hAnsi="Palatino Linotype"/>
          <w:sz w:val="22"/>
          <w:szCs w:val="22"/>
        </w:rPr>
      </w:pPr>
      <w:r>
        <w:rPr>
          <w:rFonts w:ascii="Palatino Linotype" w:hAnsi="Palatino Linotype"/>
          <w:sz w:val="22"/>
          <w:szCs w:val="22"/>
        </w:rPr>
        <w:t xml:space="preserve">Amendment No. </w:t>
      </w:r>
      <w:r w:rsidR="002A4029">
        <w:rPr>
          <w:rFonts w:ascii="Palatino Linotype" w:hAnsi="Palatino Linotype"/>
          <w:sz w:val="22"/>
          <w:szCs w:val="22"/>
        </w:rPr>
        <w:t>0</w:t>
      </w:r>
      <w:r w:rsidR="007C4E64">
        <w:rPr>
          <w:rFonts w:ascii="Palatino Linotype" w:hAnsi="Palatino Linotype"/>
          <w:sz w:val="22"/>
          <w:szCs w:val="22"/>
        </w:rPr>
        <w:t>5</w:t>
      </w:r>
      <w:r w:rsidR="00734A76">
        <w:rPr>
          <w:rFonts w:ascii="Palatino Linotype" w:hAnsi="Palatino Linotype"/>
          <w:sz w:val="22"/>
          <w:szCs w:val="22"/>
        </w:rPr>
        <w:t>B</w:t>
      </w:r>
    </w:p>
    <w:p w14:paraId="3D7463FE" w14:textId="77777777" w:rsidR="00D83A8F" w:rsidRDefault="00D83A8F">
      <w:pPr>
        <w:rPr>
          <w:rFonts w:ascii="Palatino Linotype" w:hAnsi="Palatino Linotype"/>
          <w:sz w:val="22"/>
          <w:szCs w:val="22"/>
        </w:rPr>
      </w:pPr>
    </w:p>
    <w:p w14:paraId="352CDEB7" w14:textId="55B7334A" w:rsidR="00B12D31" w:rsidRDefault="00B12D31">
      <w:pPr>
        <w:rPr>
          <w:rFonts w:ascii="Palatino Linotype" w:hAnsi="Palatino Linotype"/>
          <w:sz w:val="22"/>
          <w:szCs w:val="22"/>
        </w:rPr>
      </w:pPr>
    </w:p>
    <w:p w14:paraId="703781AF" w14:textId="229C4D0C" w:rsidR="007C4E64" w:rsidRDefault="007C4E64">
      <w:pPr>
        <w:rPr>
          <w:rFonts w:ascii="Palatino Linotype" w:hAnsi="Palatino Linotype"/>
          <w:sz w:val="22"/>
          <w:szCs w:val="22"/>
        </w:rPr>
      </w:pPr>
      <w:r>
        <w:rPr>
          <w:rFonts w:ascii="Palatino Linotype" w:hAnsi="Palatino Linotype"/>
          <w:sz w:val="22"/>
          <w:szCs w:val="22"/>
        </w:rPr>
        <w:t xml:space="preserve">This revises Amendment No. 05 (sponsored by McGinn &amp; Elpers) to strike proposed cuts to </w:t>
      </w:r>
      <w:r w:rsidR="00734A76">
        <w:rPr>
          <w:rFonts w:ascii="Palatino Linotype" w:hAnsi="Palatino Linotype"/>
          <w:sz w:val="22"/>
          <w:szCs w:val="22"/>
        </w:rPr>
        <w:t>Swirca and More, Inc</w:t>
      </w:r>
      <w:r>
        <w:rPr>
          <w:rFonts w:ascii="Palatino Linotype" w:hAnsi="Palatino Linotype"/>
          <w:sz w:val="22"/>
          <w:szCs w:val="22"/>
        </w:rPr>
        <w:t>.</w:t>
      </w:r>
    </w:p>
    <w:p w14:paraId="1F6125AA" w14:textId="77777777" w:rsidR="007C4E64" w:rsidRDefault="007C4E64">
      <w:pPr>
        <w:rPr>
          <w:rFonts w:ascii="Palatino Linotype" w:hAnsi="Palatino Linotype"/>
          <w:sz w:val="22"/>
          <w:szCs w:val="22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829"/>
        <w:gridCol w:w="1884"/>
        <w:gridCol w:w="4911"/>
        <w:gridCol w:w="1492"/>
        <w:gridCol w:w="1564"/>
        <w:gridCol w:w="1585"/>
      </w:tblGrid>
      <w:tr w:rsidR="007C4E64" w:rsidRPr="00D83A8F" w14:paraId="4FE76423" w14:textId="77777777" w:rsidTr="00734A76">
        <w:trPr>
          <w:trHeight w:val="971"/>
          <w:jc w:val="center"/>
        </w:trPr>
        <w:tc>
          <w:tcPr>
            <w:tcW w:w="829" w:type="dxa"/>
            <w:vAlign w:val="center"/>
          </w:tcPr>
          <w:p w14:paraId="1568EB59" w14:textId="77777777" w:rsidR="007C4E64" w:rsidRPr="00D83A8F" w:rsidRDefault="007C4E64" w:rsidP="00A53556">
            <w:pPr>
              <w:jc w:val="center"/>
              <w:rPr>
                <w:rFonts w:ascii="Palatino Linotype" w:hAnsi="Palatino Linotype"/>
                <w:b/>
                <w:sz w:val="22"/>
                <w:szCs w:val="22"/>
              </w:rPr>
            </w:pPr>
            <w:r>
              <w:rPr>
                <w:rFonts w:ascii="Palatino Linotype" w:hAnsi="Palatino Linotype"/>
                <w:b/>
                <w:sz w:val="22"/>
                <w:szCs w:val="22"/>
              </w:rPr>
              <w:t>Fund</w:t>
            </w:r>
          </w:p>
        </w:tc>
        <w:tc>
          <w:tcPr>
            <w:tcW w:w="1884" w:type="dxa"/>
            <w:vAlign w:val="center"/>
          </w:tcPr>
          <w:p w14:paraId="75197924" w14:textId="77777777" w:rsidR="007C4E64" w:rsidRPr="00D83A8F" w:rsidRDefault="007C4E64" w:rsidP="00A53556">
            <w:pPr>
              <w:jc w:val="center"/>
              <w:rPr>
                <w:rFonts w:ascii="Palatino Linotype" w:hAnsi="Palatino Linotype"/>
                <w:b/>
                <w:sz w:val="22"/>
                <w:szCs w:val="22"/>
              </w:rPr>
            </w:pPr>
            <w:r>
              <w:rPr>
                <w:rFonts w:ascii="Palatino Linotype" w:hAnsi="Palatino Linotype"/>
                <w:b/>
                <w:sz w:val="22"/>
                <w:szCs w:val="22"/>
              </w:rPr>
              <w:t>Account #</w:t>
            </w:r>
          </w:p>
        </w:tc>
        <w:tc>
          <w:tcPr>
            <w:tcW w:w="4911" w:type="dxa"/>
            <w:vAlign w:val="center"/>
          </w:tcPr>
          <w:p w14:paraId="6D4942AD" w14:textId="77777777" w:rsidR="007C4E64" w:rsidRPr="00D83A8F" w:rsidRDefault="007C4E64" w:rsidP="00A53556">
            <w:pPr>
              <w:jc w:val="center"/>
              <w:rPr>
                <w:rFonts w:ascii="Palatino Linotype" w:hAnsi="Palatino Linotype"/>
                <w:b/>
                <w:sz w:val="22"/>
                <w:szCs w:val="22"/>
              </w:rPr>
            </w:pPr>
            <w:r>
              <w:rPr>
                <w:rFonts w:ascii="Palatino Linotype" w:hAnsi="Palatino Linotype"/>
                <w:b/>
                <w:sz w:val="22"/>
                <w:szCs w:val="22"/>
              </w:rPr>
              <w:t xml:space="preserve">Account </w:t>
            </w:r>
            <w:r w:rsidRPr="00D83A8F">
              <w:rPr>
                <w:rFonts w:ascii="Palatino Linotype" w:hAnsi="Palatino Linotype"/>
                <w:b/>
                <w:sz w:val="22"/>
                <w:szCs w:val="22"/>
              </w:rPr>
              <w:t>Description</w:t>
            </w:r>
          </w:p>
        </w:tc>
        <w:tc>
          <w:tcPr>
            <w:tcW w:w="1492" w:type="dxa"/>
            <w:vAlign w:val="center"/>
          </w:tcPr>
          <w:p w14:paraId="2E8FD691" w14:textId="77777777" w:rsidR="007C4E64" w:rsidRPr="00D83A8F" w:rsidRDefault="007C4E64" w:rsidP="00A53556">
            <w:pPr>
              <w:jc w:val="center"/>
              <w:rPr>
                <w:rFonts w:ascii="Palatino Linotype" w:hAnsi="Palatino Linotype"/>
                <w:b/>
                <w:sz w:val="22"/>
                <w:szCs w:val="22"/>
              </w:rPr>
            </w:pPr>
            <w:r>
              <w:rPr>
                <w:rFonts w:ascii="Palatino Linotype" w:hAnsi="Palatino Linotype"/>
                <w:b/>
                <w:sz w:val="22"/>
                <w:szCs w:val="22"/>
              </w:rPr>
              <w:t>Budget</w:t>
            </w:r>
            <w:r w:rsidRPr="00D83A8F">
              <w:rPr>
                <w:rFonts w:ascii="Palatino Linotype" w:hAnsi="Palatino Linotype"/>
                <w:b/>
                <w:sz w:val="22"/>
                <w:szCs w:val="22"/>
              </w:rPr>
              <w:t xml:space="preserve"> Proposal</w:t>
            </w:r>
          </w:p>
        </w:tc>
        <w:tc>
          <w:tcPr>
            <w:tcW w:w="1564" w:type="dxa"/>
          </w:tcPr>
          <w:p w14:paraId="6653DCCB" w14:textId="500B2BC9" w:rsidR="007C4E64" w:rsidRDefault="007C4E64" w:rsidP="00A53556">
            <w:pPr>
              <w:jc w:val="center"/>
              <w:rPr>
                <w:rFonts w:ascii="Palatino Linotype" w:hAnsi="Palatino Linotype"/>
                <w:b/>
                <w:sz w:val="22"/>
                <w:szCs w:val="22"/>
              </w:rPr>
            </w:pPr>
            <w:r>
              <w:rPr>
                <w:rFonts w:ascii="Palatino Linotype" w:hAnsi="Palatino Linotype"/>
                <w:b/>
                <w:sz w:val="22"/>
                <w:szCs w:val="22"/>
              </w:rPr>
              <w:t>McGinn &amp; Elpers Amendment</w:t>
            </w:r>
          </w:p>
        </w:tc>
        <w:tc>
          <w:tcPr>
            <w:tcW w:w="1585" w:type="dxa"/>
            <w:vAlign w:val="center"/>
          </w:tcPr>
          <w:p w14:paraId="4C2FE79D" w14:textId="77777777" w:rsidR="00734A76" w:rsidRDefault="007C4E64" w:rsidP="00A53556">
            <w:pPr>
              <w:jc w:val="center"/>
              <w:rPr>
                <w:rFonts w:ascii="Palatino Linotype" w:hAnsi="Palatino Linotype"/>
                <w:b/>
                <w:sz w:val="22"/>
                <w:szCs w:val="22"/>
              </w:rPr>
            </w:pPr>
            <w:r>
              <w:rPr>
                <w:rFonts w:ascii="Palatino Linotype" w:hAnsi="Palatino Linotype"/>
                <w:b/>
                <w:sz w:val="22"/>
                <w:szCs w:val="22"/>
              </w:rPr>
              <w:t xml:space="preserve">Mercer </w:t>
            </w:r>
          </w:p>
          <w:p w14:paraId="5F274BEB" w14:textId="555F82F6" w:rsidR="007C4E64" w:rsidRPr="00D83A8F" w:rsidRDefault="007C4E64" w:rsidP="00A53556">
            <w:pPr>
              <w:jc w:val="center"/>
              <w:rPr>
                <w:rFonts w:ascii="Palatino Linotype" w:hAnsi="Palatino Linotype"/>
                <w:b/>
                <w:sz w:val="22"/>
                <w:szCs w:val="22"/>
              </w:rPr>
            </w:pPr>
            <w:r>
              <w:rPr>
                <w:rFonts w:ascii="Palatino Linotype" w:hAnsi="Palatino Linotype"/>
                <w:b/>
                <w:sz w:val="22"/>
                <w:szCs w:val="22"/>
              </w:rPr>
              <w:t>Amendment</w:t>
            </w:r>
          </w:p>
        </w:tc>
      </w:tr>
      <w:tr w:rsidR="00734A76" w14:paraId="423DBBEE" w14:textId="77777777" w:rsidTr="00734A76">
        <w:tblPrEx>
          <w:jc w:val="left"/>
        </w:tblPrEx>
        <w:tc>
          <w:tcPr>
            <w:tcW w:w="829" w:type="dxa"/>
          </w:tcPr>
          <w:p w14:paraId="30E177AE" w14:textId="77777777" w:rsidR="00734A76" w:rsidRDefault="00734A76" w:rsidP="00B5769E">
            <w:pPr>
              <w:jc w:val="center"/>
              <w:rPr>
                <w:rFonts w:ascii="Palatino Linotype" w:hAnsi="Palatino Linotype"/>
                <w:sz w:val="22"/>
                <w:szCs w:val="22"/>
              </w:rPr>
            </w:pPr>
            <w:r>
              <w:rPr>
                <w:rFonts w:ascii="Palatino Linotype" w:hAnsi="Palatino Linotype"/>
                <w:sz w:val="22"/>
                <w:szCs w:val="22"/>
              </w:rPr>
              <w:t>LIT</w:t>
            </w:r>
          </w:p>
        </w:tc>
        <w:tc>
          <w:tcPr>
            <w:tcW w:w="1884" w:type="dxa"/>
          </w:tcPr>
          <w:p w14:paraId="54B909B4" w14:textId="77777777" w:rsidR="00734A76" w:rsidRDefault="00734A76" w:rsidP="00B5769E">
            <w:pPr>
              <w:jc w:val="center"/>
              <w:rPr>
                <w:rFonts w:ascii="Palatino Linotype" w:hAnsi="Palatino Linotype"/>
                <w:sz w:val="22"/>
                <w:szCs w:val="22"/>
              </w:rPr>
            </w:pPr>
            <w:r>
              <w:rPr>
                <w:rFonts w:ascii="Palatino Linotype" w:hAnsi="Palatino Linotype"/>
                <w:sz w:val="22"/>
                <w:szCs w:val="22"/>
              </w:rPr>
              <w:t>4745815-439050</w:t>
            </w:r>
          </w:p>
        </w:tc>
        <w:tc>
          <w:tcPr>
            <w:tcW w:w="4911" w:type="dxa"/>
          </w:tcPr>
          <w:p w14:paraId="59B620C5" w14:textId="77777777" w:rsidR="00734A76" w:rsidRDefault="00734A76" w:rsidP="00B5769E">
            <w:pPr>
              <w:rPr>
                <w:rFonts w:ascii="Palatino Linotype" w:hAnsi="Palatino Linotype"/>
                <w:sz w:val="22"/>
                <w:szCs w:val="22"/>
              </w:rPr>
            </w:pPr>
            <w:r>
              <w:rPr>
                <w:rFonts w:ascii="Palatino Linotype" w:hAnsi="Palatino Linotype"/>
                <w:sz w:val="22"/>
                <w:szCs w:val="22"/>
              </w:rPr>
              <w:t>Swirca and More, Inc.</w:t>
            </w:r>
          </w:p>
        </w:tc>
        <w:tc>
          <w:tcPr>
            <w:tcW w:w="1492" w:type="dxa"/>
          </w:tcPr>
          <w:p w14:paraId="3B14125D" w14:textId="77777777" w:rsidR="00734A76" w:rsidRDefault="00734A76" w:rsidP="00B5769E">
            <w:pPr>
              <w:jc w:val="right"/>
              <w:rPr>
                <w:rFonts w:ascii="Palatino Linotype" w:hAnsi="Palatino Linotype"/>
                <w:sz w:val="22"/>
                <w:szCs w:val="22"/>
              </w:rPr>
            </w:pPr>
            <w:r>
              <w:rPr>
                <w:rFonts w:ascii="Palatino Linotype" w:hAnsi="Palatino Linotype"/>
                <w:sz w:val="22"/>
                <w:szCs w:val="22"/>
              </w:rPr>
              <w:t>$13,500</w:t>
            </w:r>
          </w:p>
        </w:tc>
        <w:tc>
          <w:tcPr>
            <w:tcW w:w="1564" w:type="dxa"/>
          </w:tcPr>
          <w:p w14:paraId="0C1149BD" w14:textId="77777777" w:rsidR="00734A76" w:rsidRDefault="00734A76" w:rsidP="00B5769E">
            <w:pPr>
              <w:jc w:val="right"/>
              <w:rPr>
                <w:rFonts w:ascii="Palatino Linotype" w:hAnsi="Palatino Linotype"/>
                <w:sz w:val="22"/>
                <w:szCs w:val="22"/>
              </w:rPr>
            </w:pPr>
            <w:r w:rsidRPr="006C6BA3">
              <w:rPr>
                <w:rFonts w:ascii="Palatino Linotype" w:hAnsi="Palatino Linotype"/>
                <w:sz w:val="22"/>
                <w:szCs w:val="22"/>
              </w:rPr>
              <w:t>(</w:t>
            </w:r>
            <w:r>
              <w:rPr>
                <w:rFonts w:ascii="Palatino Linotype" w:hAnsi="Palatino Linotype"/>
                <w:sz w:val="22"/>
                <w:szCs w:val="22"/>
              </w:rPr>
              <w:t>$3,375</w:t>
            </w:r>
            <w:r w:rsidRPr="006C6BA3">
              <w:rPr>
                <w:rFonts w:ascii="Palatino Linotype" w:hAnsi="Palatino Linotype"/>
                <w:sz w:val="22"/>
                <w:szCs w:val="22"/>
              </w:rPr>
              <w:t>)</w:t>
            </w:r>
          </w:p>
        </w:tc>
        <w:tc>
          <w:tcPr>
            <w:tcW w:w="1585" w:type="dxa"/>
          </w:tcPr>
          <w:p w14:paraId="0E4683DF" w14:textId="12A87286" w:rsidR="00734A76" w:rsidRDefault="00734A76" w:rsidP="00B5769E">
            <w:pPr>
              <w:jc w:val="right"/>
              <w:rPr>
                <w:rFonts w:ascii="Palatino Linotype" w:hAnsi="Palatino Linotype"/>
                <w:sz w:val="22"/>
                <w:szCs w:val="22"/>
              </w:rPr>
            </w:pPr>
            <w:r>
              <w:rPr>
                <w:rFonts w:ascii="Palatino Linotype" w:hAnsi="Palatino Linotype"/>
                <w:sz w:val="22"/>
                <w:szCs w:val="22"/>
              </w:rPr>
              <w:t>$13,500</w:t>
            </w:r>
          </w:p>
        </w:tc>
      </w:tr>
    </w:tbl>
    <w:p w14:paraId="249EB14B" w14:textId="77777777" w:rsidR="00FE6959" w:rsidRDefault="00FE6959" w:rsidP="00A1096B">
      <w:pPr>
        <w:rPr>
          <w:rFonts w:ascii="Palatino Linotype" w:hAnsi="Palatino Linotype"/>
          <w:sz w:val="22"/>
          <w:szCs w:val="22"/>
        </w:rPr>
      </w:pPr>
    </w:p>
    <w:p w14:paraId="77045313" w14:textId="62152BAF" w:rsidR="00316E9C" w:rsidRPr="00A1096B" w:rsidRDefault="00316E9C" w:rsidP="00A1096B">
      <w:pPr>
        <w:rPr>
          <w:rFonts w:ascii="Palatino Linotype" w:hAnsi="Palatino Linotype"/>
          <w:sz w:val="22"/>
          <w:szCs w:val="22"/>
        </w:rPr>
      </w:pPr>
    </w:p>
    <w:sectPr w:rsidR="00316E9C" w:rsidRPr="00A1096B" w:rsidSect="00B5021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69611B5" w14:textId="77777777" w:rsidR="00A61773" w:rsidRDefault="00A61773" w:rsidP="00A1787A">
      <w:r>
        <w:separator/>
      </w:r>
    </w:p>
  </w:endnote>
  <w:endnote w:type="continuationSeparator" w:id="0">
    <w:p w14:paraId="5F8629CA" w14:textId="77777777" w:rsidR="00A61773" w:rsidRDefault="00A61773" w:rsidP="00A178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27AC80" w14:textId="77777777" w:rsidR="00D20C1F" w:rsidRDefault="00D20C1F">
    <w:pPr>
      <w:pStyle w:val="DocID"/>
    </w:pPr>
    <w:bookmarkStart w:id="1" w:name="_iDocIDField101c25fa-ccf1-44ab-b805-8c19"/>
    <w:r>
      <w:rPr>
        <w:noProof/>
      </w:rPr>
      <w:t>4825-9459-6727.v1</w:t>
    </w:r>
    <w:bookmarkEnd w:id="1"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6E0BE5" w14:textId="77777777" w:rsidR="00D20C1F" w:rsidRDefault="00D20C1F">
    <w:pPr>
      <w:pStyle w:val="DocID"/>
    </w:pPr>
    <w:bookmarkStart w:id="2" w:name="_iDocIDField45853e7b-3730-4a1a-8fe1-714c"/>
    <w:r>
      <w:rPr>
        <w:noProof/>
      </w:rPr>
      <w:t>4825-9459-6727.v1</w:t>
    </w:r>
    <w:bookmarkEnd w:id="2"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71BC96" w14:textId="77777777" w:rsidR="00D20C1F" w:rsidRDefault="00D20C1F">
    <w:pPr>
      <w:pStyle w:val="DocID"/>
    </w:pPr>
    <w:bookmarkStart w:id="3" w:name="_iDocIDField8e27d133-f121-4ad0-8fd5-8213"/>
    <w:r>
      <w:rPr>
        <w:noProof/>
      </w:rPr>
      <w:t>4825-9459-6727.v1</w:t>
    </w:r>
    <w:bookmarkEnd w:id="3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21F9D66" w14:textId="77777777" w:rsidR="00A61773" w:rsidRDefault="00A61773" w:rsidP="00A1787A">
      <w:r>
        <w:separator/>
      </w:r>
    </w:p>
  </w:footnote>
  <w:footnote w:type="continuationSeparator" w:id="0">
    <w:p w14:paraId="06542030" w14:textId="77777777" w:rsidR="00A61773" w:rsidRDefault="00A61773" w:rsidP="00A178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4606094" w14:textId="77777777" w:rsidR="00EE7DA3" w:rsidRDefault="00EE7DA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5663C8" w14:textId="77777777" w:rsidR="00EE7DA3" w:rsidRDefault="00EE7DA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03A540" w14:textId="77777777" w:rsidR="00EE7DA3" w:rsidRDefault="00EE7DA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A70BD8"/>
    <w:multiLevelType w:val="hybridMultilevel"/>
    <w:tmpl w:val="48881782"/>
    <w:lvl w:ilvl="0" w:tplc="AF7A855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DA3"/>
    <w:rsid w:val="000179CB"/>
    <w:rsid w:val="000575C0"/>
    <w:rsid w:val="00061E5B"/>
    <w:rsid w:val="000D618F"/>
    <w:rsid w:val="002118D1"/>
    <w:rsid w:val="002367B5"/>
    <w:rsid w:val="00247C24"/>
    <w:rsid w:val="00270CEF"/>
    <w:rsid w:val="00284E5F"/>
    <w:rsid w:val="002A4029"/>
    <w:rsid w:val="00316E9C"/>
    <w:rsid w:val="00341D30"/>
    <w:rsid w:val="003766A5"/>
    <w:rsid w:val="003B141C"/>
    <w:rsid w:val="003E31FD"/>
    <w:rsid w:val="00417F88"/>
    <w:rsid w:val="00487687"/>
    <w:rsid w:val="00492E52"/>
    <w:rsid w:val="004D5AAB"/>
    <w:rsid w:val="0056515F"/>
    <w:rsid w:val="0059025A"/>
    <w:rsid w:val="005B7A06"/>
    <w:rsid w:val="00647C58"/>
    <w:rsid w:val="00672378"/>
    <w:rsid w:val="00692216"/>
    <w:rsid w:val="006C6BA3"/>
    <w:rsid w:val="006D1D93"/>
    <w:rsid w:val="006D502B"/>
    <w:rsid w:val="00734A76"/>
    <w:rsid w:val="00736E32"/>
    <w:rsid w:val="00757433"/>
    <w:rsid w:val="007C4E64"/>
    <w:rsid w:val="00847EB0"/>
    <w:rsid w:val="00874583"/>
    <w:rsid w:val="008E29B3"/>
    <w:rsid w:val="008E70C1"/>
    <w:rsid w:val="00914EFC"/>
    <w:rsid w:val="009E3415"/>
    <w:rsid w:val="009E4A89"/>
    <w:rsid w:val="009F3FDE"/>
    <w:rsid w:val="009F4AE6"/>
    <w:rsid w:val="00A1096B"/>
    <w:rsid w:val="00A1359F"/>
    <w:rsid w:val="00A1787A"/>
    <w:rsid w:val="00A53556"/>
    <w:rsid w:val="00A61773"/>
    <w:rsid w:val="00AC1BFB"/>
    <w:rsid w:val="00AF2209"/>
    <w:rsid w:val="00B058AA"/>
    <w:rsid w:val="00B12D31"/>
    <w:rsid w:val="00B5021D"/>
    <w:rsid w:val="00B846BB"/>
    <w:rsid w:val="00BC6A1F"/>
    <w:rsid w:val="00C443EA"/>
    <w:rsid w:val="00C46212"/>
    <w:rsid w:val="00C63D21"/>
    <w:rsid w:val="00C92F0C"/>
    <w:rsid w:val="00CE3334"/>
    <w:rsid w:val="00D20C1F"/>
    <w:rsid w:val="00D4383E"/>
    <w:rsid w:val="00D70424"/>
    <w:rsid w:val="00D83A8F"/>
    <w:rsid w:val="00D95B27"/>
    <w:rsid w:val="00DE41DE"/>
    <w:rsid w:val="00E07B2F"/>
    <w:rsid w:val="00E2201F"/>
    <w:rsid w:val="00E54339"/>
    <w:rsid w:val="00E60FA8"/>
    <w:rsid w:val="00E8325F"/>
    <w:rsid w:val="00EE7DA3"/>
    <w:rsid w:val="00F24E34"/>
    <w:rsid w:val="00FC05A5"/>
    <w:rsid w:val="00FE6722"/>
    <w:rsid w:val="00FE6959"/>
    <w:rsid w:val="00FF1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710186"/>
  <w15:docId w15:val="{3F258796-1607-40CD-B366-49450FDAB1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787A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36E3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6E32"/>
    <w:rPr>
      <w:rFonts w:ascii="Tahoma" w:hAnsi="Tahoma" w:cs="Tahoma"/>
      <w:sz w:val="16"/>
      <w:szCs w:val="16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0575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0575C0"/>
  </w:style>
  <w:style w:type="paragraph" w:styleId="Header">
    <w:name w:val="header"/>
    <w:basedOn w:val="Normal"/>
    <w:link w:val="HeaderChar"/>
    <w:uiPriority w:val="99"/>
    <w:unhideWhenUsed/>
    <w:rsid w:val="00A1787A"/>
    <w:pPr>
      <w:tabs>
        <w:tab w:val="center" w:pos="4680"/>
        <w:tab w:val="right" w:pos="9360"/>
      </w:tabs>
    </w:pPr>
  </w:style>
  <w:style w:type="paragraph" w:styleId="Footer">
    <w:name w:val="footer"/>
    <w:basedOn w:val="Normal"/>
    <w:link w:val="FooterChar"/>
    <w:uiPriority w:val="99"/>
    <w:unhideWhenUsed/>
    <w:rsid w:val="00A1787A"/>
    <w:pPr>
      <w:tabs>
        <w:tab w:val="center" w:pos="4680"/>
        <w:tab w:val="right" w:pos="9360"/>
      </w:tabs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A1787A"/>
    <w:rPr>
      <w:sz w:val="16"/>
    </w:rPr>
  </w:style>
  <w:style w:type="character" w:customStyle="1" w:styleId="HeaderChar">
    <w:name w:val="Header Char"/>
    <w:basedOn w:val="DefaultParagraphFont"/>
    <w:link w:val="Header"/>
    <w:uiPriority w:val="99"/>
    <w:rsid w:val="00A1787A"/>
  </w:style>
  <w:style w:type="paragraph" w:customStyle="1" w:styleId="DocID">
    <w:name w:val="DocID"/>
    <w:basedOn w:val="Footer"/>
    <w:next w:val="Footer"/>
    <w:link w:val="DocIDChar"/>
    <w:rsid w:val="00EE7DA3"/>
    <w:pPr>
      <w:tabs>
        <w:tab w:val="clear" w:pos="4680"/>
        <w:tab w:val="clear" w:pos="9360"/>
      </w:tabs>
    </w:pPr>
    <w:rPr>
      <w:rFonts w:eastAsia="Times New Roman" w:cs="Times New Roman"/>
      <w:sz w:val="18"/>
      <w:szCs w:val="20"/>
    </w:rPr>
  </w:style>
  <w:style w:type="character" w:customStyle="1" w:styleId="DocIDChar">
    <w:name w:val="DocID Char"/>
    <w:basedOn w:val="DefaultParagraphFont"/>
    <w:link w:val="DocID"/>
    <w:rsid w:val="00EE7DA3"/>
    <w:rPr>
      <w:rFonts w:eastAsia="Times New Roman" w:cs="Times New Roman"/>
      <w:sz w:val="18"/>
      <w:szCs w:val="20"/>
      <w:lang w:val="en-US" w:eastAsia="en-US"/>
    </w:rPr>
  </w:style>
  <w:style w:type="table" w:styleId="TableGrid">
    <w:name w:val="Table Grid"/>
    <w:basedOn w:val="TableNormal"/>
    <w:uiPriority w:val="59"/>
    <w:rsid w:val="003B14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109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322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
      </vt:lpstr>
    </vt:vector>
  </TitlesOfParts>
  <Company>
  </Company>
  <LinksUpToDate>false</LinksUpToDate>
  <CharactersWithSpaces>377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
  </dc:title>
  <dc:subject>
  </dc:subject>
  <dc:creator>Michelle Mercer</dc:creator>
  <cp:keywords>
  </cp:keywords>
  <dc:description>
  </dc:description>
  <cp:lastModifiedBy>Michelle Mercer</cp:lastModifiedBy>
  <cp:revision>2</cp:revision>
  <dcterms:created xsi:type="dcterms:W3CDTF">2018-10-08T12:02:00Z</dcterms:created>
  <dcterms:modified xsi:type="dcterms:W3CDTF">2018-10-08T12:02:00Z</dcterms:modified>
</cp:coreProperties>
</file>