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F20B" w14:textId="4369043D" w:rsidR="003B141C" w:rsidRDefault="003B141C" w:rsidP="00C63D21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Budget Amendment to</w:t>
      </w:r>
      <w:r w:rsidR="00A1096B">
        <w:rPr>
          <w:rFonts w:ascii="Palatino Linotype" w:hAnsi="Palatino Linotype"/>
          <w:sz w:val="22"/>
          <w:szCs w:val="22"/>
        </w:rPr>
        <w:t xml:space="preserve"> Non-Profit Grants</w:t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</w:r>
      <w:r w:rsidR="00C63D21">
        <w:rPr>
          <w:rFonts w:ascii="Palatino Linotype" w:hAnsi="Palatino Linotype"/>
          <w:sz w:val="22"/>
          <w:szCs w:val="22"/>
        </w:rPr>
        <w:tab/>
        <w:t xml:space="preserve">Sponsor: </w:t>
      </w:r>
      <w:r w:rsidR="00341D30">
        <w:rPr>
          <w:rFonts w:ascii="Palatino Linotype" w:hAnsi="Palatino Linotype"/>
          <w:sz w:val="22"/>
          <w:szCs w:val="22"/>
        </w:rPr>
        <w:t>McGinn,</w:t>
      </w:r>
      <w:r w:rsidR="008E29B3">
        <w:rPr>
          <w:rFonts w:ascii="Palatino Linotype" w:hAnsi="Palatino Linotype"/>
          <w:sz w:val="22"/>
          <w:szCs w:val="22"/>
        </w:rPr>
        <w:t xml:space="preserve"> &amp;</w:t>
      </w:r>
      <w:r w:rsidR="00C63D21">
        <w:rPr>
          <w:rFonts w:ascii="Palatino Linotype" w:hAnsi="Palatino Linotype"/>
          <w:sz w:val="22"/>
          <w:szCs w:val="22"/>
        </w:rPr>
        <w:t xml:space="preserve"> </w:t>
      </w:r>
      <w:r w:rsidR="002A4029">
        <w:rPr>
          <w:rFonts w:ascii="Palatino Linotype" w:hAnsi="Palatino Linotype"/>
          <w:sz w:val="22"/>
          <w:szCs w:val="22"/>
        </w:rPr>
        <w:t>Elpers</w:t>
      </w:r>
    </w:p>
    <w:p w14:paraId="37BD4CFD" w14:textId="56AF3144" w:rsidR="00647C58" w:rsidRDefault="00647C58" w:rsidP="00C63D21">
      <w:pPr>
        <w:rPr>
          <w:rFonts w:ascii="Palatino Linotype" w:hAnsi="Palatino Linotype"/>
          <w:sz w:val="22"/>
          <w:szCs w:val="22"/>
        </w:rPr>
      </w:pPr>
      <w:r w:rsidRPr="00647C58">
        <w:rPr>
          <w:rFonts w:ascii="Palatino Linotype" w:hAnsi="Palatino Linotype"/>
          <w:sz w:val="22"/>
          <w:szCs w:val="22"/>
        </w:rPr>
        <w:t xml:space="preserve">Ordinance </w:t>
      </w:r>
      <w:r w:rsidR="002A4029" w:rsidRPr="002A4029">
        <w:rPr>
          <w:rFonts w:ascii="Palatino Linotype" w:hAnsi="Palatino Linotype"/>
          <w:sz w:val="22"/>
          <w:szCs w:val="22"/>
        </w:rPr>
        <w:t>F-2018-15</w:t>
      </w:r>
    </w:p>
    <w:p w14:paraId="743F5A34" w14:textId="07A20A05" w:rsidR="00492E52" w:rsidRDefault="0087458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Amendment No. </w:t>
      </w:r>
      <w:r w:rsidR="002A4029">
        <w:rPr>
          <w:rFonts w:ascii="Palatino Linotype" w:hAnsi="Palatino Linotype"/>
          <w:sz w:val="22"/>
          <w:szCs w:val="22"/>
        </w:rPr>
        <w:t>0</w:t>
      </w:r>
      <w:r w:rsidR="00785A03">
        <w:rPr>
          <w:rFonts w:ascii="Palatino Linotype" w:hAnsi="Palatino Linotype"/>
          <w:sz w:val="22"/>
          <w:szCs w:val="22"/>
        </w:rPr>
        <w:t>5</w:t>
      </w:r>
    </w:p>
    <w:p w14:paraId="3D7463FE" w14:textId="77777777" w:rsidR="00D83A8F" w:rsidRDefault="00D83A8F">
      <w:pPr>
        <w:rPr>
          <w:rFonts w:ascii="Palatino Linotype" w:hAnsi="Palatino Linotype"/>
          <w:sz w:val="22"/>
          <w:szCs w:val="22"/>
        </w:rPr>
      </w:pPr>
    </w:p>
    <w:p w14:paraId="352CDEB7" w14:textId="77777777" w:rsidR="00B12D31" w:rsidRDefault="00B12D31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30"/>
        <w:gridCol w:w="4876"/>
        <w:gridCol w:w="1431"/>
        <w:gridCol w:w="1298"/>
        <w:gridCol w:w="1424"/>
      </w:tblGrid>
      <w:tr w:rsidR="00A1359F" w:rsidRPr="00D83A8F" w14:paraId="4FE76423" w14:textId="77777777" w:rsidTr="00061E5B">
        <w:trPr>
          <w:jc w:val="center"/>
        </w:trPr>
        <w:tc>
          <w:tcPr>
            <w:tcW w:w="785" w:type="dxa"/>
            <w:vAlign w:val="center"/>
          </w:tcPr>
          <w:p w14:paraId="1568EB59" w14:textId="77777777" w:rsidR="00A1359F" w:rsidRPr="00D83A8F" w:rsidRDefault="00A1359F" w:rsidP="00A5355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Fund</w:t>
            </w:r>
          </w:p>
        </w:tc>
        <w:tc>
          <w:tcPr>
            <w:tcW w:w="1830" w:type="dxa"/>
            <w:vAlign w:val="center"/>
          </w:tcPr>
          <w:p w14:paraId="75197924" w14:textId="77777777" w:rsidR="00A1359F" w:rsidRPr="00D83A8F" w:rsidRDefault="00A1359F" w:rsidP="00A5355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Account #</w:t>
            </w:r>
          </w:p>
        </w:tc>
        <w:tc>
          <w:tcPr>
            <w:tcW w:w="4876" w:type="dxa"/>
            <w:vAlign w:val="center"/>
          </w:tcPr>
          <w:p w14:paraId="6D4942AD" w14:textId="77777777" w:rsidR="00A1359F" w:rsidRPr="00D83A8F" w:rsidRDefault="00A1359F" w:rsidP="00A5355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Account </w:t>
            </w:r>
            <w:r w:rsidRPr="00D83A8F">
              <w:rPr>
                <w:rFonts w:ascii="Palatino Linotype" w:hAnsi="Palatino Linotype"/>
                <w:b/>
                <w:sz w:val="22"/>
                <w:szCs w:val="22"/>
              </w:rPr>
              <w:t>Description</w:t>
            </w:r>
          </w:p>
        </w:tc>
        <w:tc>
          <w:tcPr>
            <w:tcW w:w="1431" w:type="dxa"/>
            <w:vAlign w:val="center"/>
          </w:tcPr>
          <w:p w14:paraId="2E8FD691" w14:textId="77777777" w:rsidR="00A1359F" w:rsidRPr="00D83A8F" w:rsidRDefault="00A1359F" w:rsidP="00A5355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Budget</w:t>
            </w:r>
            <w:r w:rsidRPr="00D83A8F">
              <w:rPr>
                <w:rFonts w:ascii="Palatino Linotype" w:hAnsi="Palatino Linotype"/>
                <w:b/>
                <w:sz w:val="22"/>
                <w:szCs w:val="22"/>
              </w:rPr>
              <w:t xml:space="preserve"> Proposal</w:t>
            </w:r>
          </w:p>
        </w:tc>
        <w:tc>
          <w:tcPr>
            <w:tcW w:w="1298" w:type="dxa"/>
            <w:vAlign w:val="center"/>
          </w:tcPr>
          <w:p w14:paraId="5F274BEB" w14:textId="77777777" w:rsidR="00A1359F" w:rsidRPr="00D83A8F" w:rsidRDefault="00A1359F" w:rsidP="00A5355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Change</w:t>
            </w:r>
          </w:p>
        </w:tc>
        <w:tc>
          <w:tcPr>
            <w:tcW w:w="1424" w:type="dxa"/>
            <w:vAlign w:val="center"/>
          </w:tcPr>
          <w:p w14:paraId="01986F03" w14:textId="77777777" w:rsidR="00A1359F" w:rsidRPr="00D83A8F" w:rsidRDefault="00A1359F" w:rsidP="00A5355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New </w:t>
            </w:r>
            <w:r w:rsidRPr="00D83A8F">
              <w:rPr>
                <w:rFonts w:ascii="Palatino Linotype" w:hAnsi="Palatino Linotype"/>
                <w:b/>
                <w:sz w:val="22"/>
                <w:szCs w:val="22"/>
              </w:rPr>
              <w:t xml:space="preserve">Proposed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Amount</w:t>
            </w:r>
          </w:p>
        </w:tc>
      </w:tr>
      <w:tr w:rsidR="00FE6959" w14:paraId="418BB1FA" w14:textId="77777777" w:rsidTr="00061E5B">
        <w:trPr>
          <w:jc w:val="center"/>
        </w:trPr>
        <w:tc>
          <w:tcPr>
            <w:tcW w:w="785" w:type="dxa"/>
          </w:tcPr>
          <w:p w14:paraId="7AF96655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4CD7CB75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4745822-439050</w:t>
            </w:r>
          </w:p>
        </w:tc>
        <w:tc>
          <w:tcPr>
            <w:tcW w:w="4876" w:type="dxa"/>
          </w:tcPr>
          <w:p w14:paraId="0DA515A8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Evansville African American Museum</w:t>
            </w:r>
          </w:p>
        </w:tc>
        <w:tc>
          <w:tcPr>
            <w:tcW w:w="1431" w:type="dxa"/>
          </w:tcPr>
          <w:p w14:paraId="113C92D2" w14:textId="7E34D410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$14,000</w:t>
            </w:r>
          </w:p>
        </w:tc>
        <w:tc>
          <w:tcPr>
            <w:tcW w:w="1298" w:type="dxa"/>
          </w:tcPr>
          <w:p w14:paraId="5BD92C06" w14:textId="5069E7CD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$3,500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357AC2B0" w14:textId="22381E2F" w:rsidR="00FE6959" w:rsidRDefault="00AC1BFB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$10,500</w:t>
            </w:r>
          </w:p>
        </w:tc>
      </w:tr>
      <w:tr w:rsidR="00FE6959" w14:paraId="7E2E8976" w14:textId="77777777" w:rsidTr="00061E5B">
        <w:trPr>
          <w:jc w:val="center"/>
        </w:trPr>
        <w:tc>
          <w:tcPr>
            <w:tcW w:w="785" w:type="dxa"/>
          </w:tcPr>
          <w:p w14:paraId="2737AE12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1E1DB1BF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4745813-439050</w:t>
            </w:r>
          </w:p>
        </w:tc>
        <w:tc>
          <w:tcPr>
            <w:tcW w:w="4876" w:type="dxa"/>
          </w:tcPr>
          <w:p w14:paraId="7438B19E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Arts Council of SW Indiana</w:t>
            </w:r>
          </w:p>
        </w:tc>
        <w:tc>
          <w:tcPr>
            <w:tcW w:w="1431" w:type="dxa"/>
          </w:tcPr>
          <w:p w14:paraId="3E02F44F" w14:textId="5D961B6D" w:rsidR="00FE6959" w:rsidRDefault="002A402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$4,500</w:t>
            </w:r>
          </w:p>
        </w:tc>
        <w:tc>
          <w:tcPr>
            <w:tcW w:w="1298" w:type="dxa"/>
          </w:tcPr>
          <w:p w14:paraId="1263428F" w14:textId="4D102BD1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$1,125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04FD22D9" w14:textId="371BB945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$3,375</w:t>
            </w:r>
          </w:p>
        </w:tc>
      </w:tr>
      <w:tr w:rsidR="00FE6959" w14:paraId="367543DA" w14:textId="77777777" w:rsidTr="00061E5B">
        <w:trPr>
          <w:jc w:val="center"/>
        </w:trPr>
        <w:tc>
          <w:tcPr>
            <w:tcW w:w="785" w:type="dxa"/>
          </w:tcPr>
          <w:p w14:paraId="5A5C81A1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29E5F0CE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4745835-439050</w:t>
            </w:r>
          </w:p>
        </w:tc>
        <w:tc>
          <w:tcPr>
            <w:tcW w:w="4876" w:type="dxa"/>
          </w:tcPr>
          <w:p w14:paraId="7553D737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Children’s Center for Dance Education</w:t>
            </w:r>
          </w:p>
        </w:tc>
        <w:tc>
          <w:tcPr>
            <w:tcW w:w="1431" w:type="dxa"/>
          </w:tcPr>
          <w:p w14:paraId="2C7444A7" w14:textId="21D75FAC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$1,000</w:t>
            </w:r>
          </w:p>
        </w:tc>
        <w:tc>
          <w:tcPr>
            <w:tcW w:w="1298" w:type="dxa"/>
          </w:tcPr>
          <w:p w14:paraId="037A9543" w14:textId="06F39606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$250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10BCCF9C" w14:textId="6E3ED168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$750</w:t>
            </w:r>
          </w:p>
        </w:tc>
      </w:tr>
      <w:tr w:rsidR="00FE6959" w14:paraId="13D8AE86" w14:textId="77777777" w:rsidTr="00061E5B">
        <w:trPr>
          <w:jc w:val="center"/>
        </w:trPr>
        <w:tc>
          <w:tcPr>
            <w:tcW w:w="785" w:type="dxa"/>
          </w:tcPr>
          <w:p w14:paraId="4815F417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0D41E735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4745836-439050</w:t>
            </w:r>
          </w:p>
        </w:tc>
        <w:tc>
          <w:tcPr>
            <w:tcW w:w="4876" w:type="dxa"/>
          </w:tcPr>
          <w:p w14:paraId="344F8F5B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Keep Evansville Beautiful</w:t>
            </w:r>
          </w:p>
        </w:tc>
        <w:tc>
          <w:tcPr>
            <w:tcW w:w="1431" w:type="dxa"/>
          </w:tcPr>
          <w:p w14:paraId="6B3B6B40" w14:textId="7A9189D6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$3,000</w:t>
            </w:r>
          </w:p>
        </w:tc>
        <w:tc>
          <w:tcPr>
            <w:tcW w:w="1298" w:type="dxa"/>
          </w:tcPr>
          <w:p w14:paraId="618E643E" w14:textId="1E51BBDA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$750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2EA8913D" w14:textId="0D866247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$2,250</w:t>
            </w:r>
          </w:p>
        </w:tc>
      </w:tr>
      <w:tr w:rsidR="00FE6959" w14:paraId="1F5BF3CB" w14:textId="77777777" w:rsidTr="00061E5B">
        <w:trPr>
          <w:jc w:val="center"/>
        </w:trPr>
        <w:tc>
          <w:tcPr>
            <w:tcW w:w="785" w:type="dxa"/>
          </w:tcPr>
          <w:p w14:paraId="7AAC0A97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351F40BC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4745833-439050</w:t>
            </w:r>
          </w:p>
        </w:tc>
        <w:tc>
          <w:tcPr>
            <w:tcW w:w="4876" w:type="dxa"/>
          </w:tcPr>
          <w:p w14:paraId="0B034C22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Koch Family Children’s Museum of Evansville</w:t>
            </w:r>
          </w:p>
        </w:tc>
        <w:tc>
          <w:tcPr>
            <w:tcW w:w="1431" w:type="dxa"/>
          </w:tcPr>
          <w:p w14:paraId="188C740B" w14:textId="683BCF75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$14,000</w:t>
            </w:r>
          </w:p>
        </w:tc>
        <w:tc>
          <w:tcPr>
            <w:tcW w:w="1298" w:type="dxa"/>
          </w:tcPr>
          <w:p w14:paraId="5F4C8C9B" w14:textId="4A4CF2AE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$3,500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16BB0282" w14:textId="5AA571E8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$10,500</w:t>
            </w:r>
          </w:p>
        </w:tc>
      </w:tr>
      <w:tr w:rsidR="00FE6959" w14:paraId="5C59C8CA" w14:textId="77777777" w:rsidTr="00061E5B">
        <w:trPr>
          <w:jc w:val="center"/>
        </w:trPr>
        <w:tc>
          <w:tcPr>
            <w:tcW w:w="785" w:type="dxa"/>
          </w:tcPr>
          <w:p w14:paraId="25A47FED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32CC5E05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4745842-439050</w:t>
            </w:r>
          </w:p>
        </w:tc>
        <w:tc>
          <w:tcPr>
            <w:tcW w:w="4876" w:type="dxa"/>
          </w:tcPr>
          <w:p w14:paraId="653FC520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Leadership Evansville</w:t>
            </w:r>
          </w:p>
        </w:tc>
        <w:tc>
          <w:tcPr>
            <w:tcW w:w="1431" w:type="dxa"/>
          </w:tcPr>
          <w:p w14:paraId="5A7A3843" w14:textId="2BD5B397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$5,000</w:t>
            </w:r>
          </w:p>
        </w:tc>
        <w:tc>
          <w:tcPr>
            <w:tcW w:w="1298" w:type="dxa"/>
          </w:tcPr>
          <w:p w14:paraId="1DCD41CD" w14:textId="6C07B207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$1,250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666218AE" w14:textId="2CCCED6D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$3,750</w:t>
            </w:r>
          </w:p>
        </w:tc>
      </w:tr>
      <w:tr w:rsidR="00FE6959" w14:paraId="78BD7175" w14:textId="77777777" w:rsidTr="00061E5B">
        <w:trPr>
          <w:jc w:val="center"/>
        </w:trPr>
        <w:tc>
          <w:tcPr>
            <w:tcW w:w="785" w:type="dxa"/>
          </w:tcPr>
          <w:p w14:paraId="7B78D7B4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65F80AED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4745814-439050</w:t>
            </w:r>
          </w:p>
        </w:tc>
        <w:tc>
          <w:tcPr>
            <w:tcW w:w="4876" w:type="dxa"/>
          </w:tcPr>
          <w:p w14:paraId="77C80DB8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Evansville Philharmonic Orchestra</w:t>
            </w:r>
          </w:p>
        </w:tc>
        <w:tc>
          <w:tcPr>
            <w:tcW w:w="1431" w:type="dxa"/>
          </w:tcPr>
          <w:p w14:paraId="50C35410" w14:textId="30EB99E3" w:rsidR="00FE6959" w:rsidRDefault="002A402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$5,500</w:t>
            </w:r>
          </w:p>
        </w:tc>
        <w:tc>
          <w:tcPr>
            <w:tcW w:w="1298" w:type="dxa"/>
          </w:tcPr>
          <w:p w14:paraId="707CCC57" w14:textId="5936F835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$1,375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7EB82056" w14:textId="07C8E625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$4,125</w:t>
            </w:r>
          </w:p>
        </w:tc>
      </w:tr>
      <w:tr w:rsidR="00FE6959" w14:paraId="236DA9AE" w14:textId="77777777" w:rsidTr="00061E5B">
        <w:trPr>
          <w:jc w:val="center"/>
        </w:trPr>
        <w:tc>
          <w:tcPr>
            <w:tcW w:w="785" w:type="dxa"/>
          </w:tcPr>
          <w:p w14:paraId="16B69D34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76B98591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4745818-439050</w:t>
            </w:r>
          </w:p>
        </w:tc>
        <w:tc>
          <w:tcPr>
            <w:tcW w:w="4876" w:type="dxa"/>
          </w:tcPr>
          <w:p w14:paraId="4645F5ED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WNIN Tri-State Public Media, Inc.</w:t>
            </w:r>
          </w:p>
        </w:tc>
        <w:tc>
          <w:tcPr>
            <w:tcW w:w="1431" w:type="dxa"/>
          </w:tcPr>
          <w:p w14:paraId="04F84E75" w14:textId="7CB2C102" w:rsidR="00FE6959" w:rsidRDefault="0056515F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$3,000</w:t>
            </w:r>
          </w:p>
        </w:tc>
        <w:tc>
          <w:tcPr>
            <w:tcW w:w="1298" w:type="dxa"/>
          </w:tcPr>
          <w:p w14:paraId="44E68B50" w14:textId="32DD7C6A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$750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5B7B475D" w14:textId="2A3B2C5F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$2,250</w:t>
            </w:r>
          </w:p>
        </w:tc>
      </w:tr>
      <w:tr w:rsidR="00FE6959" w14:paraId="66FF8DEC" w14:textId="77777777" w:rsidTr="00061E5B">
        <w:trPr>
          <w:jc w:val="center"/>
        </w:trPr>
        <w:tc>
          <w:tcPr>
            <w:tcW w:w="785" w:type="dxa"/>
          </w:tcPr>
          <w:p w14:paraId="41134B75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1C4299C7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4745824-439050</w:t>
            </w:r>
          </w:p>
        </w:tc>
        <w:tc>
          <w:tcPr>
            <w:tcW w:w="4876" w:type="dxa"/>
          </w:tcPr>
          <w:p w14:paraId="42122BB4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Reitz Home Preservation Society</w:t>
            </w:r>
          </w:p>
        </w:tc>
        <w:tc>
          <w:tcPr>
            <w:tcW w:w="1431" w:type="dxa"/>
          </w:tcPr>
          <w:p w14:paraId="4E236C03" w14:textId="68215853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$7,000</w:t>
            </w:r>
          </w:p>
        </w:tc>
        <w:tc>
          <w:tcPr>
            <w:tcW w:w="1298" w:type="dxa"/>
          </w:tcPr>
          <w:p w14:paraId="3FF37DD7" w14:textId="041B2250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$1,750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7B2F7745" w14:textId="59F8AB67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$5,250</w:t>
            </w:r>
          </w:p>
        </w:tc>
      </w:tr>
      <w:tr w:rsidR="00FE6959" w14:paraId="30A1BE69" w14:textId="77777777" w:rsidTr="00061E5B">
        <w:trPr>
          <w:jc w:val="center"/>
        </w:trPr>
        <w:tc>
          <w:tcPr>
            <w:tcW w:w="785" w:type="dxa"/>
          </w:tcPr>
          <w:p w14:paraId="74F47A50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62053843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4745815-439050</w:t>
            </w:r>
          </w:p>
        </w:tc>
        <w:tc>
          <w:tcPr>
            <w:tcW w:w="4876" w:type="dxa"/>
          </w:tcPr>
          <w:p w14:paraId="7D4C3D13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Swirca and More, Inc.</w:t>
            </w:r>
          </w:p>
        </w:tc>
        <w:tc>
          <w:tcPr>
            <w:tcW w:w="1431" w:type="dxa"/>
          </w:tcPr>
          <w:p w14:paraId="70D000D4" w14:textId="3ECBDF43" w:rsidR="00FE6959" w:rsidRDefault="002A402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$13,500</w:t>
            </w:r>
          </w:p>
        </w:tc>
        <w:tc>
          <w:tcPr>
            <w:tcW w:w="1298" w:type="dxa"/>
          </w:tcPr>
          <w:p w14:paraId="76BCB9D3" w14:textId="25B33E80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$3,375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4131DAC0" w14:textId="02D53F9C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$10,125</w:t>
            </w:r>
          </w:p>
        </w:tc>
      </w:tr>
      <w:tr w:rsidR="0056515F" w14:paraId="009C4313" w14:textId="77777777" w:rsidTr="00061E5B">
        <w:trPr>
          <w:jc w:val="center"/>
        </w:trPr>
        <w:tc>
          <w:tcPr>
            <w:tcW w:w="785" w:type="dxa"/>
          </w:tcPr>
          <w:p w14:paraId="05FC227D" w14:textId="46904E03" w:rsidR="0056515F" w:rsidRDefault="0056515F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34C3CB5C" w14:textId="6CD4403C" w:rsidR="0056515F" w:rsidRDefault="0056515F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4745817-439050</w:t>
            </w:r>
          </w:p>
        </w:tc>
        <w:tc>
          <w:tcPr>
            <w:tcW w:w="4876" w:type="dxa"/>
          </w:tcPr>
          <w:p w14:paraId="565D59DE" w14:textId="351AF037" w:rsidR="0056515F" w:rsidRDefault="0056515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Evansville Museum</w:t>
            </w:r>
          </w:p>
        </w:tc>
        <w:tc>
          <w:tcPr>
            <w:tcW w:w="1431" w:type="dxa"/>
          </w:tcPr>
          <w:p w14:paraId="564D847F" w14:textId="25748928" w:rsidR="0056515F" w:rsidRDefault="0056515F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$10,000</w:t>
            </w:r>
          </w:p>
        </w:tc>
        <w:tc>
          <w:tcPr>
            <w:tcW w:w="1298" w:type="dxa"/>
          </w:tcPr>
          <w:p w14:paraId="76E0D6B9" w14:textId="29292CCF" w:rsidR="0056515F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$2,500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2A9A6833" w14:textId="7E5F1B4E" w:rsidR="0056515F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$7,500</w:t>
            </w:r>
          </w:p>
        </w:tc>
      </w:tr>
      <w:tr w:rsidR="00FE6959" w14:paraId="31BCCB38" w14:textId="77777777" w:rsidTr="00061E5B">
        <w:trPr>
          <w:jc w:val="center"/>
        </w:trPr>
        <w:tc>
          <w:tcPr>
            <w:tcW w:w="785" w:type="dxa"/>
          </w:tcPr>
          <w:p w14:paraId="481280A2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08DDB36D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4745819-439050</w:t>
            </w:r>
          </w:p>
        </w:tc>
        <w:tc>
          <w:tcPr>
            <w:tcW w:w="4876" w:type="dxa"/>
          </w:tcPr>
          <w:p w14:paraId="3C3917A4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Evansville Symphonic Band</w:t>
            </w:r>
          </w:p>
        </w:tc>
        <w:tc>
          <w:tcPr>
            <w:tcW w:w="1431" w:type="dxa"/>
          </w:tcPr>
          <w:p w14:paraId="754CCD82" w14:textId="6C941333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$4,500</w:t>
            </w:r>
          </w:p>
        </w:tc>
        <w:tc>
          <w:tcPr>
            <w:tcW w:w="1298" w:type="dxa"/>
          </w:tcPr>
          <w:p w14:paraId="1E74F9C0" w14:textId="6DD93113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$1,125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089E089B" w14:textId="18AD1618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$3,375</w:t>
            </w:r>
          </w:p>
        </w:tc>
      </w:tr>
      <w:tr w:rsidR="00FE6959" w14:paraId="7590CFF0" w14:textId="77777777" w:rsidTr="00061E5B">
        <w:trPr>
          <w:jc w:val="center"/>
        </w:trPr>
        <w:tc>
          <w:tcPr>
            <w:tcW w:w="785" w:type="dxa"/>
          </w:tcPr>
          <w:p w14:paraId="32CD03ED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7E1C7A1A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4745844-439050</w:t>
            </w:r>
          </w:p>
        </w:tc>
        <w:tc>
          <w:tcPr>
            <w:tcW w:w="4876" w:type="dxa"/>
          </w:tcPr>
          <w:p w14:paraId="258543F0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Vanderburgh Humane Society</w:t>
            </w:r>
          </w:p>
        </w:tc>
        <w:tc>
          <w:tcPr>
            <w:tcW w:w="1431" w:type="dxa"/>
          </w:tcPr>
          <w:p w14:paraId="048C17D9" w14:textId="471FE538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$1,500</w:t>
            </w:r>
          </w:p>
        </w:tc>
        <w:tc>
          <w:tcPr>
            <w:tcW w:w="1298" w:type="dxa"/>
          </w:tcPr>
          <w:p w14:paraId="0D7B8227" w14:textId="01001565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$375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563CCCFC" w14:textId="3BDC11F0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$1,125</w:t>
            </w:r>
          </w:p>
        </w:tc>
      </w:tr>
      <w:tr w:rsidR="00FE6959" w14:paraId="3E59844A" w14:textId="77777777" w:rsidTr="00061E5B">
        <w:trPr>
          <w:jc w:val="center"/>
        </w:trPr>
        <w:tc>
          <w:tcPr>
            <w:tcW w:w="785" w:type="dxa"/>
          </w:tcPr>
          <w:p w14:paraId="4F8615B5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65FBB3C4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4745821-439050</w:t>
            </w:r>
          </w:p>
        </w:tc>
        <w:tc>
          <w:tcPr>
            <w:tcW w:w="4876" w:type="dxa"/>
          </w:tcPr>
          <w:p w14:paraId="042C5F71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Leadership Grants</w:t>
            </w:r>
          </w:p>
        </w:tc>
        <w:tc>
          <w:tcPr>
            <w:tcW w:w="1431" w:type="dxa"/>
          </w:tcPr>
          <w:p w14:paraId="3556217B" w14:textId="01B0BD0E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$3,000</w:t>
            </w:r>
          </w:p>
        </w:tc>
        <w:tc>
          <w:tcPr>
            <w:tcW w:w="1298" w:type="dxa"/>
          </w:tcPr>
          <w:p w14:paraId="444F44B3" w14:textId="485F6E53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$750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300B58C7" w14:textId="1A41A058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$2,250</w:t>
            </w:r>
          </w:p>
        </w:tc>
      </w:tr>
      <w:tr w:rsidR="00FE6959" w14:paraId="6377E1A8" w14:textId="77777777" w:rsidTr="00061E5B">
        <w:trPr>
          <w:jc w:val="center"/>
        </w:trPr>
        <w:tc>
          <w:tcPr>
            <w:tcW w:w="785" w:type="dxa"/>
          </w:tcPr>
          <w:p w14:paraId="0B34D4FE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04DBBA0B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4745812-439050</w:t>
            </w:r>
          </w:p>
        </w:tc>
        <w:tc>
          <w:tcPr>
            <w:tcW w:w="4876" w:type="dxa"/>
          </w:tcPr>
          <w:p w14:paraId="7C7CDA16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Resources</w:t>
            </w:r>
          </w:p>
        </w:tc>
        <w:tc>
          <w:tcPr>
            <w:tcW w:w="1431" w:type="dxa"/>
          </w:tcPr>
          <w:p w14:paraId="5CC770A2" w14:textId="4A449004" w:rsidR="00FE6959" w:rsidRDefault="002A402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$9,500</w:t>
            </w:r>
          </w:p>
        </w:tc>
        <w:tc>
          <w:tcPr>
            <w:tcW w:w="1298" w:type="dxa"/>
          </w:tcPr>
          <w:p w14:paraId="6A38CD64" w14:textId="114E9698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6C6BA3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>$2,375</w:t>
            </w:r>
            <w:r w:rsidRPr="006C6BA3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202C6DAA" w14:textId="110BDF76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$7,125</w:t>
            </w:r>
          </w:p>
        </w:tc>
      </w:tr>
      <w:tr w:rsidR="00FE6959" w14:paraId="03592E30" w14:textId="77777777" w:rsidTr="00061E5B">
        <w:trPr>
          <w:jc w:val="center"/>
        </w:trPr>
        <w:tc>
          <w:tcPr>
            <w:tcW w:w="785" w:type="dxa"/>
          </w:tcPr>
          <w:p w14:paraId="0918CE24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LIT</w:t>
            </w:r>
          </w:p>
        </w:tc>
        <w:tc>
          <w:tcPr>
            <w:tcW w:w="1830" w:type="dxa"/>
          </w:tcPr>
          <w:p w14:paraId="17A8E1F8" w14:textId="77777777" w:rsidR="00FE6959" w:rsidRDefault="00FE6959" w:rsidP="00CE333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4745820-439050</w:t>
            </w:r>
          </w:p>
        </w:tc>
        <w:tc>
          <w:tcPr>
            <w:tcW w:w="4876" w:type="dxa"/>
          </w:tcPr>
          <w:p w14:paraId="44F1A4FC" w14:textId="77777777" w:rsidR="00FE6959" w:rsidRDefault="00FE695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Sports</w:t>
            </w:r>
          </w:p>
        </w:tc>
        <w:tc>
          <w:tcPr>
            <w:tcW w:w="1431" w:type="dxa"/>
          </w:tcPr>
          <w:p w14:paraId="055332BD" w14:textId="36ABFBB9" w:rsidR="00FE6959" w:rsidRDefault="00AF2209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$13,500</w:t>
            </w:r>
          </w:p>
        </w:tc>
        <w:tc>
          <w:tcPr>
            <w:tcW w:w="1298" w:type="dxa"/>
          </w:tcPr>
          <w:p w14:paraId="63CE324F" w14:textId="39E21A62" w:rsidR="00FE6959" w:rsidRDefault="006C6BA3" w:rsidP="00135346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($3,375)</w:t>
            </w:r>
          </w:p>
        </w:tc>
        <w:tc>
          <w:tcPr>
            <w:tcW w:w="1424" w:type="dxa"/>
          </w:tcPr>
          <w:p w14:paraId="786CDCA2" w14:textId="3E26C83C" w:rsidR="00FE6959" w:rsidRDefault="00FC05A5" w:rsidP="00FE6959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$10,125</w:t>
            </w:r>
          </w:p>
        </w:tc>
      </w:tr>
      <w:tr w:rsidR="00A1359F" w14:paraId="533147DC" w14:textId="77777777" w:rsidTr="00061E5B">
        <w:trPr>
          <w:jc w:val="center"/>
        </w:trPr>
        <w:tc>
          <w:tcPr>
            <w:tcW w:w="785" w:type="dxa"/>
          </w:tcPr>
          <w:p w14:paraId="0F4D9A51" w14:textId="77777777" w:rsidR="00A1359F" w:rsidRPr="00270CEF" w:rsidRDefault="00A1359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14:paraId="2F25D5B7" w14:textId="77777777" w:rsidR="00A1359F" w:rsidRPr="00270CEF" w:rsidRDefault="00A1359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876" w:type="dxa"/>
          </w:tcPr>
          <w:p w14:paraId="5984A179" w14:textId="77777777" w:rsidR="00A1359F" w:rsidRPr="00270CEF" w:rsidRDefault="00A1359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70CEF">
              <w:rPr>
                <w:rFonts w:ascii="Palatino Linotype" w:hAnsi="Palatino Linotype"/>
                <w:b/>
                <w:sz w:val="22"/>
                <w:szCs w:val="22"/>
              </w:rPr>
              <w:t>Total</w:t>
            </w:r>
          </w:p>
        </w:tc>
        <w:tc>
          <w:tcPr>
            <w:tcW w:w="1431" w:type="dxa"/>
          </w:tcPr>
          <w:p w14:paraId="5033908C" w14:textId="6E1D8A8A" w:rsidR="00A1359F" w:rsidRPr="00DE41DE" w:rsidRDefault="00FE6959" w:rsidP="00C443EA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$</w:t>
            </w:r>
            <w:r w:rsidR="00692216">
              <w:rPr>
                <w:rFonts w:ascii="Palatino Linotype" w:hAnsi="Palatino Linotype"/>
                <w:b/>
                <w:sz w:val="22"/>
                <w:szCs w:val="22"/>
              </w:rPr>
              <w:t>112,500</w:t>
            </w:r>
          </w:p>
        </w:tc>
        <w:tc>
          <w:tcPr>
            <w:tcW w:w="1298" w:type="dxa"/>
          </w:tcPr>
          <w:p w14:paraId="653D32C8" w14:textId="4B06FB37" w:rsidR="00A1359F" w:rsidRPr="00DE41DE" w:rsidRDefault="006C6BA3" w:rsidP="00C443EA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(</w:t>
            </w:r>
            <w:r w:rsidR="00FE6959">
              <w:rPr>
                <w:rFonts w:ascii="Palatino Linotype" w:hAnsi="Palatino Linotype"/>
                <w:b/>
                <w:sz w:val="22"/>
                <w:szCs w:val="22"/>
              </w:rPr>
              <w:t>$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28,125)</w:t>
            </w:r>
          </w:p>
        </w:tc>
        <w:tc>
          <w:tcPr>
            <w:tcW w:w="1424" w:type="dxa"/>
          </w:tcPr>
          <w:p w14:paraId="77D22062" w14:textId="4F131333" w:rsidR="00A1359F" w:rsidRPr="00DE41DE" w:rsidRDefault="00FE6959" w:rsidP="00FE6959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$</w:t>
            </w:r>
            <w:r w:rsidR="00FC05A5">
              <w:rPr>
                <w:rFonts w:ascii="Palatino Linotype" w:hAnsi="Palatino Linotype"/>
                <w:b/>
                <w:sz w:val="22"/>
                <w:szCs w:val="22"/>
              </w:rPr>
              <w:t>84,375</w:t>
            </w:r>
          </w:p>
        </w:tc>
      </w:tr>
    </w:tbl>
    <w:p w14:paraId="249EB14B" w14:textId="77777777" w:rsidR="00FE6959" w:rsidRDefault="00FE6959" w:rsidP="00A1096B">
      <w:pPr>
        <w:rPr>
          <w:rFonts w:ascii="Palatino Linotype" w:hAnsi="Palatino Linotype"/>
          <w:sz w:val="22"/>
          <w:szCs w:val="22"/>
        </w:rPr>
      </w:pPr>
    </w:p>
    <w:p w14:paraId="77045313" w14:textId="5F7D7DA9" w:rsidR="00316E9C" w:rsidRPr="00A1096B" w:rsidRDefault="00A1096B" w:rsidP="00A1096B">
      <w:pPr>
        <w:rPr>
          <w:rFonts w:ascii="Palatino Linotype" w:hAnsi="Palatino Linotype"/>
          <w:sz w:val="22"/>
          <w:szCs w:val="22"/>
        </w:rPr>
      </w:pPr>
      <w:r w:rsidRPr="00A1096B">
        <w:rPr>
          <w:rFonts w:ascii="Palatino Linotype" w:hAnsi="Palatino Linotype"/>
          <w:sz w:val="22"/>
          <w:szCs w:val="22"/>
        </w:rPr>
        <w:t>*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1096B">
        <w:rPr>
          <w:rFonts w:ascii="Palatino Linotype" w:hAnsi="Palatino Linotype"/>
          <w:sz w:val="22"/>
          <w:szCs w:val="22"/>
        </w:rPr>
        <w:t>Note: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FE6722">
        <w:rPr>
          <w:rFonts w:ascii="Palatino Linotype" w:hAnsi="Palatino Linotype"/>
          <w:sz w:val="22"/>
          <w:szCs w:val="22"/>
        </w:rPr>
        <w:t xml:space="preserve">this amendment proposes no changes to the administration’s recommendation for </w:t>
      </w:r>
      <w:r w:rsidR="00AF2209">
        <w:rPr>
          <w:rFonts w:ascii="Palatino Linotype" w:hAnsi="Palatino Linotype"/>
          <w:sz w:val="22"/>
          <w:szCs w:val="22"/>
        </w:rPr>
        <w:t>ECHO Housing Corp.</w:t>
      </w:r>
      <w:r w:rsidR="00FE6722">
        <w:rPr>
          <w:rFonts w:ascii="Palatino Linotype" w:hAnsi="Palatino Linotype"/>
          <w:sz w:val="22"/>
          <w:szCs w:val="22"/>
        </w:rPr>
        <w:t xml:space="preserve"> ($0), I-69 Bridgelink ($11,000), </w:t>
      </w:r>
      <w:r w:rsidR="00672378">
        <w:rPr>
          <w:rFonts w:ascii="Palatino Linotype" w:hAnsi="Palatino Linotype"/>
          <w:sz w:val="22"/>
          <w:szCs w:val="22"/>
        </w:rPr>
        <w:t>United Neighborhoods of Evansville ($48,000)</w:t>
      </w:r>
      <w:r w:rsidR="00DE41DE">
        <w:rPr>
          <w:rFonts w:ascii="Palatino Linotype" w:hAnsi="Palatino Linotype"/>
          <w:sz w:val="22"/>
          <w:szCs w:val="22"/>
        </w:rPr>
        <w:t>.</w:t>
      </w:r>
    </w:p>
    <w:sectPr w:rsidR="00316E9C" w:rsidRPr="00A1096B" w:rsidSect="00B50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2243" w14:textId="77777777" w:rsidR="00FA599A" w:rsidRDefault="00FA599A" w:rsidP="00A1787A">
      <w:r>
        <w:separator/>
      </w:r>
    </w:p>
  </w:endnote>
  <w:endnote w:type="continuationSeparator" w:id="0">
    <w:p w14:paraId="65B2E272" w14:textId="77777777" w:rsidR="00FA599A" w:rsidRDefault="00FA599A" w:rsidP="00A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6838" w14:textId="77777777" w:rsidR="00F24E34" w:rsidRDefault="00F24E34">
    <w:pPr>
      <w:pStyle w:val="DocID"/>
    </w:pPr>
    <w:bookmarkStart w:id="1" w:name="_iDocIDField0d15b1f2-2b92-451a-9916-ec12"/>
    <w:r>
      <w:rPr>
        <w:noProof/>
      </w:rPr>
      <w:t>4846-5375-5766.v1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E02" w14:textId="77777777" w:rsidR="00F24E34" w:rsidRDefault="00F24E34">
    <w:pPr>
      <w:pStyle w:val="DocID"/>
    </w:pPr>
    <w:bookmarkStart w:id="2" w:name="_iDocIDField8d78cba3-ad83-4180-8595-c3d4"/>
    <w:r>
      <w:rPr>
        <w:noProof/>
      </w:rPr>
      <w:t>4846-5375-5766.v1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F19F" w14:textId="77777777" w:rsidR="00F24E34" w:rsidRDefault="00F24E34">
    <w:pPr>
      <w:pStyle w:val="DocID"/>
    </w:pPr>
    <w:bookmarkStart w:id="3" w:name="_iDocIDFielda1f60821-7f57-49d4-ad50-ece4"/>
    <w:r>
      <w:rPr>
        <w:noProof/>
      </w:rPr>
      <w:t>4846-5375-5766.v1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43C5" w14:textId="77777777" w:rsidR="00FA599A" w:rsidRDefault="00FA599A" w:rsidP="00A1787A">
      <w:r>
        <w:separator/>
      </w:r>
    </w:p>
  </w:footnote>
  <w:footnote w:type="continuationSeparator" w:id="0">
    <w:p w14:paraId="54EF1FD6" w14:textId="77777777" w:rsidR="00FA599A" w:rsidRDefault="00FA599A" w:rsidP="00A1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6094" w14:textId="77777777" w:rsidR="00EE7DA3" w:rsidRDefault="00EE7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63C8" w14:textId="77777777" w:rsidR="00EE7DA3" w:rsidRDefault="00EE7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A540" w14:textId="77777777" w:rsidR="00EE7DA3" w:rsidRDefault="00EE7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0BD8"/>
    <w:multiLevelType w:val="hybridMultilevel"/>
    <w:tmpl w:val="48881782"/>
    <w:lvl w:ilvl="0" w:tplc="AF7A8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3"/>
    <w:rsid w:val="000179CB"/>
    <w:rsid w:val="000575C0"/>
    <w:rsid w:val="00061E5B"/>
    <w:rsid w:val="000D618F"/>
    <w:rsid w:val="002118D1"/>
    <w:rsid w:val="002367B5"/>
    <w:rsid w:val="00247C24"/>
    <w:rsid w:val="00270CEF"/>
    <w:rsid w:val="00284E5F"/>
    <w:rsid w:val="002A4029"/>
    <w:rsid w:val="00316E9C"/>
    <w:rsid w:val="00341D30"/>
    <w:rsid w:val="003766A5"/>
    <w:rsid w:val="003B141C"/>
    <w:rsid w:val="003E31FD"/>
    <w:rsid w:val="00417F88"/>
    <w:rsid w:val="00487687"/>
    <w:rsid w:val="00492E52"/>
    <w:rsid w:val="0056515F"/>
    <w:rsid w:val="00647C58"/>
    <w:rsid w:val="00672378"/>
    <w:rsid w:val="00692216"/>
    <w:rsid w:val="006C6BA3"/>
    <w:rsid w:val="006D1D93"/>
    <w:rsid w:val="006D502B"/>
    <w:rsid w:val="00736E32"/>
    <w:rsid w:val="00785A03"/>
    <w:rsid w:val="00874583"/>
    <w:rsid w:val="008E29B3"/>
    <w:rsid w:val="008E70C1"/>
    <w:rsid w:val="009E3415"/>
    <w:rsid w:val="009F3FDE"/>
    <w:rsid w:val="009F4AE6"/>
    <w:rsid w:val="00A1096B"/>
    <w:rsid w:val="00A1359F"/>
    <w:rsid w:val="00A1787A"/>
    <w:rsid w:val="00A53556"/>
    <w:rsid w:val="00AC1BFB"/>
    <w:rsid w:val="00AE4F4D"/>
    <w:rsid w:val="00AF2209"/>
    <w:rsid w:val="00B058AA"/>
    <w:rsid w:val="00B12D31"/>
    <w:rsid w:val="00B5021D"/>
    <w:rsid w:val="00B846BB"/>
    <w:rsid w:val="00C443EA"/>
    <w:rsid w:val="00C63D21"/>
    <w:rsid w:val="00C92F0C"/>
    <w:rsid w:val="00CE3334"/>
    <w:rsid w:val="00D4383E"/>
    <w:rsid w:val="00D70424"/>
    <w:rsid w:val="00D83A8F"/>
    <w:rsid w:val="00D95B27"/>
    <w:rsid w:val="00DE41DE"/>
    <w:rsid w:val="00E07B2F"/>
    <w:rsid w:val="00E2201F"/>
    <w:rsid w:val="00E54339"/>
    <w:rsid w:val="00E60FA8"/>
    <w:rsid w:val="00E8325F"/>
    <w:rsid w:val="00EE7DA3"/>
    <w:rsid w:val="00F24E34"/>
    <w:rsid w:val="00FA599A"/>
    <w:rsid w:val="00FC05A5"/>
    <w:rsid w:val="00FE6722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0186"/>
  <w15:docId w15:val="{3F258796-1607-40CD-B366-49450FD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3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75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5C0"/>
  </w:style>
  <w:style w:type="paragraph" w:styleId="Header">
    <w:name w:val="header"/>
    <w:basedOn w:val="Normal"/>
    <w:link w:val="HeaderChar"/>
    <w:uiPriority w:val="99"/>
    <w:unhideWhenUsed/>
    <w:rsid w:val="00A178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1787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787A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787A"/>
  </w:style>
  <w:style w:type="paragraph" w:customStyle="1" w:styleId="DocID">
    <w:name w:val="DocID"/>
    <w:basedOn w:val="Footer"/>
    <w:next w:val="Footer"/>
    <w:link w:val="DocIDChar"/>
    <w:rsid w:val="00EE7DA3"/>
    <w:pPr>
      <w:tabs>
        <w:tab w:val="clear" w:pos="4680"/>
        <w:tab w:val="clear" w:pos="9360"/>
      </w:tabs>
    </w:pPr>
    <w:rPr>
      <w:rFonts w:eastAsia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EE7DA3"/>
    <w:rPr>
      <w:rFonts w:eastAsia="Times New Roman" w:cs="Times New Roman"/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3B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Michelle Mercer</dc:creator>
  <cp:keywords>
  </cp:keywords>
  <dc:description>
  </dc:description>
  <cp:lastModifiedBy>Michelle Mercer</cp:lastModifiedBy>
  <cp:revision>3</cp:revision>
  <dcterms:created xsi:type="dcterms:W3CDTF">2018-10-08T12:02:00Z</dcterms:created>
  <dcterms:modified xsi:type="dcterms:W3CDTF">2018-10-08T12:02:00Z</dcterms:modified>
</cp:coreProperties>
</file>